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67EA1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A1" w:rsidRPr="006D575A" w:rsidRDefault="00067EA1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A1" w:rsidRPr="006D575A" w:rsidRDefault="00067EA1" w:rsidP="008C2EC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67EA1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A1" w:rsidRPr="006D575A" w:rsidRDefault="00067EA1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A1" w:rsidRPr="006D575A" w:rsidRDefault="00067EA1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A1" w:rsidRPr="006D575A" w:rsidRDefault="00067EA1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067EA1" w:rsidRPr="00067EA1" w:rsidRDefault="00067EA1" w:rsidP="00067EA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067EA1">
        <w:rPr>
          <w:rFonts w:eastAsia="Times New Roman"/>
          <w:b/>
          <w:bCs/>
          <w:sz w:val="36"/>
          <w:szCs w:val="36"/>
          <w:lang w:val="en-GB" w:eastAsia="hr-HR"/>
        </w:rPr>
        <w:t xml:space="preserve">Culture spot 2: </w:t>
      </w:r>
      <w:proofErr w:type="gramStart"/>
      <w:r w:rsidRPr="00067EA1">
        <w:rPr>
          <w:rFonts w:eastAsia="Times New Roman"/>
          <w:b/>
          <w:bCs/>
          <w:sz w:val="36"/>
          <w:szCs w:val="36"/>
          <w:lang w:val="en-GB" w:eastAsia="hr-HR"/>
        </w:rPr>
        <w:t>The</w:t>
      </w:r>
      <w:proofErr w:type="gramEnd"/>
      <w:r w:rsidRPr="00067EA1">
        <w:rPr>
          <w:rFonts w:eastAsia="Times New Roman"/>
          <w:b/>
          <w:bCs/>
          <w:sz w:val="36"/>
          <w:szCs w:val="36"/>
          <w:lang w:val="en-GB" w:eastAsia="hr-HR"/>
        </w:rPr>
        <w:t xml:space="preserve"> greatest Britons</w:t>
      </w:r>
    </w:p>
    <w:p w:rsidR="00067EA1" w:rsidRPr="00812225" w:rsidRDefault="002667B1" w:rsidP="00067EA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8" style="position:absolute;margin-left:-5.95pt;margin-top:12.85pt;width:472.85pt;height:143.05pt;z-index:-251654144" fillcolor="#d8d8d8" stroked="f"/>
        </w:pict>
      </w:r>
    </w:p>
    <w:p w:rsidR="00067EA1" w:rsidRPr="00812225" w:rsidRDefault="00067EA1" w:rsidP="00067EA1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val="en-GB" w:eastAsia="hr-HR"/>
        </w:rPr>
      </w:pPr>
      <w:proofErr w:type="spellStart"/>
      <w:r w:rsidRPr="00067EA1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067E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067EA1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812225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r w:rsidRPr="00812225">
        <w:rPr>
          <w:rFonts w:eastAsia="Times New Roman"/>
          <w:bCs/>
          <w:sz w:val="24"/>
          <w:szCs w:val="24"/>
          <w:lang w:val="en-GB" w:eastAsia="hr-HR"/>
        </w:rPr>
        <w:t>učenik</w:t>
      </w:r>
      <w:proofErr w:type="spellEnd"/>
      <w:r w:rsidRPr="00812225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Cs/>
          <w:sz w:val="24"/>
          <w:szCs w:val="24"/>
          <w:lang w:val="en-GB" w:eastAsia="hr-HR"/>
        </w:rPr>
        <w:t>izlaže</w:t>
      </w:r>
      <w:proofErr w:type="spellEnd"/>
      <w:r w:rsidRPr="00812225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Cs/>
          <w:sz w:val="24"/>
          <w:szCs w:val="24"/>
          <w:lang w:val="en-GB" w:eastAsia="hr-HR"/>
        </w:rPr>
        <w:t>plakat</w:t>
      </w:r>
      <w:proofErr w:type="spellEnd"/>
      <w:r w:rsidRPr="00812225">
        <w:rPr>
          <w:rFonts w:eastAsia="Times New Roman"/>
          <w:bCs/>
          <w:sz w:val="24"/>
          <w:szCs w:val="24"/>
          <w:lang w:val="en-GB" w:eastAsia="hr-HR"/>
        </w:rPr>
        <w:t>/</w:t>
      </w:r>
      <w:proofErr w:type="spellStart"/>
      <w:r w:rsidRPr="00812225">
        <w:rPr>
          <w:rFonts w:eastAsia="Times New Roman"/>
          <w:bCs/>
          <w:sz w:val="24"/>
          <w:szCs w:val="24"/>
          <w:lang w:val="en-GB" w:eastAsia="hr-HR"/>
        </w:rPr>
        <w:t>prezentaciju</w:t>
      </w:r>
      <w:proofErr w:type="spellEnd"/>
      <w:r w:rsidRPr="00812225">
        <w:rPr>
          <w:rFonts w:eastAsia="Times New Roman"/>
          <w:bCs/>
          <w:sz w:val="24"/>
          <w:szCs w:val="24"/>
          <w:lang w:val="en-GB" w:eastAsia="hr-HR"/>
        </w:rPr>
        <w:t xml:space="preserve"> o </w:t>
      </w:r>
      <w:proofErr w:type="spellStart"/>
      <w:r w:rsidRPr="00812225">
        <w:rPr>
          <w:rFonts w:eastAsia="Times New Roman"/>
          <w:bCs/>
          <w:sz w:val="24"/>
          <w:szCs w:val="24"/>
          <w:lang w:val="en-GB" w:eastAsia="hr-HR"/>
        </w:rPr>
        <w:t>poznatim</w:t>
      </w:r>
      <w:proofErr w:type="spellEnd"/>
      <w:r w:rsidRPr="00812225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Cs/>
          <w:sz w:val="24"/>
          <w:szCs w:val="24"/>
          <w:lang w:val="en-GB" w:eastAsia="hr-HR"/>
        </w:rPr>
        <w:t>i</w:t>
      </w:r>
      <w:proofErr w:type="spellEnd"/>
      <w:r w:rsidRPr="00812225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Cs/>
          <w:sz w:val="24"/>
          <w:szCs w:val="24"/>
          <w:lang w:val="en-GB" w:eastAsia="hr-HR"/>
        </w:rPr>
        <w:t>slavnim</w:t>
      </w:r>
      <w:proofErr w:type="spellEnd"/>
      <w:r w:rsidRPr="00812225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Cs/>
          <w:sz w:val="24"/>
          <w:szCs w:val="24"/>
          <w:lang w:val="en-GB" w:eastAsia="hr-HR"/>
        </w:rPr>
        <w:t>Hrvatima</w:t>
      </w:r>
      <w:proofErr w:type="spellEnd"/>
      <w:r w:rsidRPr="00812225">
        <w:rPr>
          <w:rFonts w:eastAsia="Times New Roman"/>
          <w:bCs/>
          <w:sz w:val="24"/>
          <w:szCs w:val="24"/>
          <w:lang w:val="en-GB" w:eastAsia="hr-HR"/>
        </w:rPr>
        <w:t>.</w:t>
      </w:r>
    </w:p>
    <w:p w:rsidR="00067EA1" w:rsidRDefault="00067EA1" w:rsidP="00067EA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067EA1" w:rsidRPr="002B3FEC" w:rsidRDefault="00067EA1" w:rsidP="00067EA1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812225">
        <w:rPr>
          <w:rFonts w:eastAsia="Times New Roman"/>
          <w:b/>
          <w:bCs/>
          <w:lang w:val="en-GB" w:eastAsia="hr-HR"/>
        </w:rPr>
        <w:t>Ključni</w:t>
      </w:r>
      <w:proofErr w:type="spellEnd"/>
      <w:r w:rsidRPr="00812225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812225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 w:rsidRPr="00840655">
        <w:rPr>
          <w:rFonts w:eastAsia="Times New Roman"/>
          <w:bCs/>
          <w:i/>
          <w:lang w:eastAsia="hr-HR"/>
        </w:rPr>
        <w:t>famous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840655">
        <w:rPr>
          <w:rFonts w:eastAsia="Times New Roman"/>
          <w:bCs/>
          <w:i/>
          <w:lang w:eastAsia="hr-HR"/>
        </w:rPr>
        <w:t>people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840655">
        <w:rPr>
          <w:rFonts w:eastAsia="Times New Roman"/>
          <w:bCs/>
          <w:i/>
          <w:lang w:eastAsia="hr-HR"/>
        </w:rPr>
        <w:t>from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840655">
        <w:rPr>
          <w:rFonts w:eastAsia="Times New Roman"/>
          <w:bCs/>
          <w:i/>
          <w:lang w:eastAsia="hr-HR"/>
        </w:rPr>
        <w:t>the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past, </w:t>
      </w:r>
      <w:proofErr w:type="spellStart"/>
      <w:r w:rsidRPr="00840655">
        <w:rPr>
          <w:rFonts w:eastAsia="Times New Roman"/>
          <w:bCs/>
          <w:i/>
          <w:lang w:eastAsia="hr-HR"/>
        </w:rPr>
        <w:t>Winston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Churchill, </w:t>
      </w:r>
      <w:proofErr w:type="spellStart"/>
      <w:r w:rsidRPr="00840655">
        <w:rPr>
          <w:rFonts w:eastAsia="Times New Roman"/>
          <w:bCs/>
          <w:i/>
          <w:lang w:eastAsia="hr-HR"/>
        </w:rPr>
        <w:t>keep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840655">
        <w:rPr>
          <w:rFonts w:eastAsia="Times New Roman"/>
          <w:bCs/>
          <w:i/>
          <w:lang w:eastAsia="hr-HR"/>
        </w:rPr>
        <w:t>calm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840655">
        <w:rPr>
          <w:rFonts w:eastAsia="Times New Roman"/>
          <w:bCs/>
          <w:i/>
          <w:lang w:eastAsia="hr-HR"/>
        </w:rPr>
        <w:t>and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840655">
        <w:rPr>
          <w:rFonts w:eastAsia="Times New Roman"/>
          <w:bCs/>
          <w:i/>
          <w:lang w:eastAsia="hr-HR"/>
        </w:rPr>
        <w:t>carry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on</w:t>
      </w:r>
    </w:p>
    <w:p w:rsidR="00067EA1" w:rsidRPr="00A02CAB" w:rsidRDefault="00067EA1" w:rsidP="00067EA1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i/>
          <w:lang w:eastAsia="hr-HR"/>
        </w:rPr>
        <w:t xml:space="preserve">past </w:t>
      </w:r>
      <w:proofErr w:type="spellStart"/>
      <w:r>
        <w:rPr>
          <w:rFonts w:eastAsia="Times New Roman"/>
          <w:i/>
          <w:lang w:eastAsia="hr-HR"/>
        </w:rPr>
        <w:t>simple</w:t>
      </w:r>
      <w:proofErr w:type="spellEnd"/>
    </w:p>
    <w:p w:rsidR="00067EA1" w:rsidRPr="00A02CAB" w:rsidRDefault="00067EA1" w:rsidP="00067EA1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6.4., A 6.5., B 6.1., B 6.2., B 6.3., B 6.4., C 6.6.</w:t>
      </w:r>
    </w:p>
    <w:p w:rsidR="00067EA1" w:rsidRPr="00C50455" w:rsidRDefault="00067EA1" w:rsidP="00067EA1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proofErr w:type="spellStart"/>
      <w:r w:rsidRPr="00812225">
        <w:rPr>
          <w:rFonts w:eastAsia="Times New Roman"/>
          <w:b/>
          <w:lang w:val="it-IT" w:eastAsia="hr-HR"/>
        </w:rPr>
        <w:t>Međupredmetne</w:t>
      </w:r>
      <w:proofErr w:type="spellEnd"/>
      <w:r w:rsidRPr="00812225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812225">
        <w:rPr>
          <w:rFonts w:eastAsia="Times New Roman"/>
          <w:lang w:val="it-IT" w:eastAsia="hr-HR"/>
        </w:rPr>
        <w:t>Osobni</w:t>
      </w:r>
      <w:proofErr w:type="spellEnd"/>
      <w:r w:rsidRPr="00812225">
        <w:rPr>
          <w:rFonts w:eastAsia="Times New Roman"/>
          <w:lang w:val="it-IT" w:eastAsia="hr-HR"/>
        </w:rPr>
        <w:t xml:space="preserve"> i </w:t>
      </w:r>
      <w:proofErr w:type="spellStart"/>
      <w:r w:rsidRPr="00812225">
        <w:rPr>
          <w:rFonts w:eastAsia="Times New Roman"/>
          <w:lang w:val="it-IT" w:eastAsia="hr-HR"/>
        </w:rPr>
        <w:t>socijalni</w:t>
      </w:r>
      <w:proofErr w:type="spellEnd"/>
      <w:r w:rsidRPr="00812225">
        <w:rPr>
          <w:rFonts w:eastAsia="Times New Roman"/>
          <w:lang w:val="it-IT" w:eastAsia="hr-HR"/>
        </w:rPr>
        <w:t xml:space="preserve"> </w:t>
      </w:r>
      <w:proofErr w:type="spellStart"/>
      <w:r w:rsidRPr="00812225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812225">
        <w:rPr>
          <w:rFonts w:eastAsia="Times New Roman"/>
          <w:lang w:val="it-IT" w:eastAsia="hr-HR"/>
        </w:rPr>
        <w:t>(</w:t>
      </w:r>
      <w:proofErr w:type="gramEnd"/>
      <w:r w:rsidRPr="00812225">
        <w:rPr>
          <w:rFonts w:eastAsia="Times New Roman"/>
          <w:lang w:val="it-IT" w:eastAsia="hr-HR"/>
        </w:rPr>
        <w:t xml:space="preserve">A 3.1., B 3.4.); </w:t>
      </w:r>
      <w:proofErr w:type="spellStart"/>
      <w:r w:rsidRPr="00812225">
        <w:rPr>
          <w:rFonts w:eastAsia="Times New Roman"/>
          <w:lang w:val="it-IT" w:eastAsia="hr-HR"/>
        </w:rPr>
        <w:t>Učiti</w:t>
      </w:r>
      <w:proofErr w:type="spellEnd"/>
      <w:r w:rsidRPr="00812225">
        <w:rPr>
          <w:rFonts w:eastAsia="Times New Roman"/>
          <w:lang w:val="it-IT" w:eastAsia="hr-HR"/>
        </w:rPr>
        <w:t xml:space="preserve"> </w:t>
      </w:r>
      <w:proofErr w:type="spellStart"/>
      <w:r w:rsidRPr="00812225">
        <w:rPr>
          <w:rFonts w:eastAsia="Times New Roman"/>
          <w:lang w:val="it-IT" w:eastAsia="hr-HR"/>
        </w:rPr>
        <w:t>kako</w:t>
      </w:r>
      <w:proofErr w:type="spellEnd"/>
      <w:r w:rsidRPr="00812225">
        <w:rPr>
          <w:rFonts w:eastAsia="Times New Roman"/>
          <w:lang w:val="it-IT" w:eastAsia="hr-HR"/>
        </w:rPr>
        <w:t xml:space="preserve"> </w:t>
      </w:r>
      <w:proofErr w:type="spellStart"/>
      <w:r w:rsidRPr="00812225">
        <w:rPr>
          <w:rFonts w:eastAsia="Times New Roman"/>
          <w:lang w:val="it-IT" w:eastAsia="hr-HR"/>
        </w:rPr>
        <w:t>učiti</w:t>
      </w:r>
      <w:proofErr w:type="spellEnd"/>
      <w:r w:rsidRPr="00812225">
        <w:rPr>
          <w:rFonts w:eastAsia="Times New Roman"/>
          <w:lang w:val="it-IT" w:eastAsia="hr-HR"/>
        </w:rPr>
        <w:t xml:space="preserve"> (A 3.1., A.3.2.. </w:t>
      </w:r>
      <w:r>
        <w:rPr>
          <w:rFonts w:eastAsia="Times New Roman"/>
          <w:lang w:val="en-US" w:eastAsia="hr-HR"/>
        </w:rPr>
        <w:t xml:space="preserve">A 3.3., D 3.2.); </w:t>
      </w:r>
      <w:proofErr w:type="spellStart"/>
      <w:r>
        <w:rPr>
          <w:rFonts w:eastAsia="Times New Roman"/>
          <w:lang w:val="en-US" w:eastAsia="hr-HR"/>
        </w:rPr>
        <w:t>Uporaba</w:t>
      </w:r>
      <w:proofErr w:type="spellEnd"/>
      <w:r>
        <w:rPr>
          <w:rFonts w:eastAsia="Times New Roman"/>
          <w:lang w:val="en-US" w:eastAsia="hr-HR"/>
        </w:rPr>
        <w:t xml:space="preserve"> IKT (A 3.1., A 3.3.); </w:t>
      </w:r>
      <w:proofErr w:type="spellStart"/>
      <w:r>
        <w:rPr>
          <w:rFonts w:eastAsia="Times New Roman"/>
          <w:lang w:val="en-US" w:eastAsia="hr-HR"/>
        </w:rPr>
        <w:t>Građanski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odgoj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i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obrazovanje</w:t>
      </w:r>
      <w:proofErr w:type="spellEnd"/>
      <w:r>
        <w:rPr>
          <w:rFonts w:eastAsia="Times New Roman"/>
          <w:lang w:val="en-US" w:eastAsia="hr-HR"/>
        </w:rPr>
        <w:t xml:space="preserve"> (A 3.3.)</w:t>
      </w:r>
    </w:p>
    <w:p w:rsidR="00067EA1" w:rsidRDefault="00067EA1" w:rsidP="00067EA1">
      <w:pPr>
        <w:spacing w:after="0" w:line="240" w:lineRule="auto"/>
        <w:textAlignment w:val="baseline"/>
      </w:pPr>
      <w:proofErr w:type="spellStart"/>
      <w:r w:rsidRPr="00812225">
        <w:rPr>
          <w:rFonts w:eastAsia="Times New Roman"/>
          <w:b/>
          <w:lang w:val="en-GB" w:eastAsia="hr-HR"/>
        </w:rPr>
        <w:t>Dodatni</w:t>
      </w:r>
      <w:proofErr w:type="spellEnd"/>
      <w:r w:rsidRPr="00812225">
        <w:rPr>
          <w:rFonts w:eastAsia="Times New Roman"/>
          <w:b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/>
          <w:lang w:val="en-GB" w:eastAsia="hr-HR"/>
        </w:rPr>
        <w:t>digitalni</w:t>
      </w:r>
      <w:proofErr w:type="spellEnd"/>
      <w:r w:rsidRPr="00812225">
        <w:rPr>
          <w:rFonts w:eastAsia="Times New Roman"/>
          <w:b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/>
          <w:lang w:val="en-GB" w:eastAsia="hr-HR"/>
        </w:rPr>
        <w:t>sadržaji</w:t>
      </w:r>
      <w:proofErr w:type="spellEnd"/>
      <w:r w:rsidRPr="00812225">
        <w:rPr>
          <w:rFonts w:eastAsia="Times New Roman"/>
          <w:b/>
          <w:lang w:val="en-GB" w:eastAsia="hr-HR"/>
        </w:rPr>
        <w:t xml:space="preserve">: </w:t>
      </w:r>
      <w:r w:rsidRPr="00812225">
        <w:rPr>
          <w:rFonts w:eastAsia="Times New Roman"/>
          <w:i/>
          <w:lang w:val="en-GB" w:eastAsia="hr-HR"/>
        </w:rPr>
        <w:t>Play and Learn – Greatest Britons; Learn More – James Cook</w:t>
      </w:r>
      <w:r>
        <w:rPr>
          <w:rFonts w:eastAsia="Times New Roman"/>
          <w:lang w:val="en-US" w:eastAsia="hr-HR"/>
        </w:rPr>
        <w:t xml:space="preserve"> </w:t>
      </w:r>
    </w:p>
    <w:p w:rsidR="00067EA1" w:rsidRPr="009D27B7" w:rsidRDefault="00067EA1" w:rsidP="00067EA1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</w:p>
    <w:p w:rsidR="00067EA1" w:rsidRPr="00812225" w:rsidRDefault="00067EA1" w:rsidP="00067EA1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36"/>
          <w:szCs w:val="36"/>
          <w:lang w:val="en-GB" w:eastAsia="hr-HR"/>
        </w:rPr>
      </w:pPr>
    </w:p>
    <w:p w:rsidR="00067EA1" w:rsidRDefault="00067EA1" w:rsidP="00067EA1">
      <w:pPr>
        <w:jc w:val="center"/>
        <w:rPr>
          <w:b/>
          <w:sz w:val="36"/>
          <w:szCs w:val="36"/>
        </w:rPr>
      </w:pPr>
      <w:r w:rsidRPr="00067EA1">
        <w:rPr>
          <w:b/>
          <w:sz w:val="36"/>
          <w:szCs w:val="36"/>
        </w:rPr>
        <w:t>Plan sata 1/2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67EA1" w:rsidRPr="00B34503" w:rsidTr="008C2EC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67EA1" w:rsidRPr="00AF3ED3" w:rsidRDefault="00067EA1" w:rsidP="008C2EC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67EA1" w:rsidRPr="00B34503" w:rsidTr="008C2EC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67EA1" w:rsidRPr="005544D0" w:rsidRDefault="00067EA1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67EA1" w:rsidRPr="005544D0" w:rsidRDefault="00067EA1" w:rsidP="008C2EC0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067EA1" w:rsidRPr="00B34503" w:rsidTr="008C2EC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67EA1" w:rsidRPr="005544D0" w:rsidRDefault="00067EA1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67EA1" w:rsidRPr="002E3178" w:rsidRDefault="00067EA1" w:rsidP="008C2EC0">
            <w:pPr>
              <w:spacing w:after="0" w:line="240" w:lineRule="auto"/>
            </w:pPr>
            <w:r>
              <w:t xml:space="preserve">Učenik čita uvod na 52. stranici u udžbeniku. Učitelj provjerava razumiju li učenici naslov lekcije –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greatest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Britons</w:t>
            </w:r>
            <w:proofErr w:type="spellEnd"/>
            <w:r>
              <w:rPr>
                <w:i/>
              </w:rPr>
              <w:t xml:space="preserve"> (</w:t>
            </w:r>
            <w:r>
              <w:t>najveći Britanci) te objašnjava da je to bio naslov popularne TV serije. Učenici promatraju slike i komentiraju primjećuju li nekog poznatog.</w:t>
            </w:r>
          </w:p>
        </w:tc>
      </w:tr>
      <w:tr w:rsidR="00067EA1" w:rsidRPr="00B34503" w:rsidTr="008C2EC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67EA1" w:rsidRPr="00217D0B" w:rsidRDefault="00067EA1" w:rsidP="008C2EC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67EA1" w:rsidRPr="00B34503" w:rsidTr="008C2EC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067EA1" w:rsidRPr="005544D0" w:rsidRDefault="00067EA1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67EA1" w:rsidRPr="00BC476D" w:rsidRDefault="00067EA1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Učenik razumije glavnu poruku i ključne informacije u tekstu o najpoznatijim ljudima iz britanske povijesti.</w:t>
            </w:r>
          </w:p>
        </w:tc>
      </w:tr>
      <w:tr w:rsidR="00067EA1" w:rsidRPr="00B34503" w:rsidTr="008C2EC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67EA1" w:rsidRPr="005544D0" w:rsidRDefault="00067EA1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67EA1" w:rsidRPr="005544D0" w:rsidRDefault="00067EA1" w:rsidP="008C2EC0">
            <w:pPr>
              <w:spacing w:after="0" w:line="240" w:lineRule="auto"/>
              <w:jc w:val="right"/>
              <w:rPr>
                <w:b/>
              </w:rPr>
            </w:pPr>
          </w:p>
          <w:p w:rsidR="00067EA1" w:rsidRPr="005544D0" w:rsidRDefault="00067EA1" w:rsidP="008C2EC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67EA1" w:rsidRDefault="00067EA1" w:rsidP="008C2EC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Pre</w:t>
            </w:r>
            <w:proofErr w:type="spellEnd"/>
            <w:r>
              <w:rPr>
                <w:b/>
              </w:rPr>
              <w:t>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067EA1" w:rsidRDefault="00067EA1" w:rsidP="008C2EC0">
            <w:pPr>
              <w:spacing w:after="0" w:line="240" w:lineRule="auto"/>
            </w:pPr>
            <w:r>
              <w:t xml:space="preserve">1.)Učenik povezuje slike i objašnjenja u 1. zadatku na 52. stranici u udžbeniku. Slijedi provjera pomoću kviza na e-sferi u rubrici </w:t>
            </w:r>
            <w:r>
              <w:rPr>
                <w:rFonts w:eastAsia="Times New Roman"/>
                <w:i/>
                <w:lang w:val="it-IT" w:eastAsia="hr-HR"/>
              </w:rPr>
              <w:t>Play</w:t>
            </w:r>
            <w:r w:rsidRPr="00812225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it-IT" w:eastAsia="hr-HR"/>
              </w:rPr>
              <w:t>and</w:t>
            </w:r>
            <w:r w:rsidRPr="0081222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val="it-IT" w:eastAsia="hr-HR"/>
              </w:rPr>
              <w:t>Learn</w:t>
            </w:r>
            <w:proofErr w:type="spellEnd"/>
            <w:r w:rsidRPr="00812225">
              <w:rPr>
                <w:rFonts w:eastAsia="Times New Roman"/>
                <w:i/>
                <w:lang w:eastAsia="hr-HR"/>
              </w:rPr>
              <w:t xml:space="preserve"> – </w:t>
            </w:r>
            <w:proofErr w:type="spellStart"/>
            <w:r>
              <w:rPr>
                <w:rFonts w:eastAsia="Times New Roman"/>
                <w:i/>
                <w:lang w:val="it-IT" w:eastAsia="hr-HR"/>
              </w:rPr>
              <w:t>Greatest</w:t>
            </w:r>
            <w:proofErr w:type="spellEnd"/>
            <w:r w:rsidRPr="00812225">
              <w:rPr>
                <w:rFonts w:eastAsia="Times New Roman"/>
                <w:i/>
                <w:lang w:eastAsia="hr-HR"/>
              </w:rPr>
              <w:t xml:space="preserve"> </w:t>
            </w:r>
            <w:proofErr w:type="spellStart"/>
            <w:r>
              <w:rPr>
                <w:rFonts w:eastAsia="Times New Roman"/>
                <w:i/>
                <w:lang w:val="it-IT" w:eastAsia="hr-HR"/>
              </w:rPr>
              <w:t>Britons</w:t>
            </w:r>
            <w:proofErr w:type="spellEnd"/>
            <w:r w:rsidRPr="00812225">
              <w:rPr>
                <w:rFonts w:eastAsia="Times New Roman"/>
                <w:i/>
                <w:lang w:eastAsia="hr-HR"/>
              </w:rPr>
              <w:t>.</w:t>
            </w:r>
          </w:p>
          <w:p w:rsidR="00067EA1" w:rsidRDefault="00067EA1" w:rsidP="008C2EC0">
            <w:pPr>
              <w:spacing w:after="0" w:line="240" w:lineRule="auto"/>
            </w:pPr>
            <w:r>
              <w:t>2.) Učenik kroz razgovor odgovara na pitanja u 2. zadatku.</w:t>
            </w:r>
          </w:p>
          <w:p w:rsidR="00067EA1" w:rsidRDefault="00067EA1" w:rsidP="008C2EC0">
            <w:pPr>
              <w:spacing w:after="0" w:line="240" w:lineRule="auto"/>
              <w:rPr>
                <w:b/>
              </w:rPr>
            </w:pP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067EA1" w:rsidRDefault="00067EA1" w:rsidP="008C2EC0">
            <w:pPr>
              <w:spacing w:after="0" w:line="240" w:lineRule="auto"/>
            </w:pPr>
            <w:r>
              <w:t>1.) Učenici slušaju dijalog i povezuju rečenice u 3. zadatku. Slijedi provjera (O: 2 3 5 6 1 4).</w:t>
            </w:r>
          </w:p>
          <w:p w:rsidR="00067EA1" w:rsidRDefault="00067EA1" w:rsidP="008C2E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Post-</w:t>
            </w:r>
            <w:proofErr w:type="spellStart"/>
            <w:r>
              <w:rPr>
                <w:b/>
              </w:rPr>
              <w:t>listening</w:t>
            </w:r>
            <w:proofErr w:type="spellEnd"/>
            <w:r>
              <w:rPr>
                <w:b/>
              </w:rPr>
              <w:t>:</w:t>
            </w:r>
          </w:p>
          <w:p w:rsidR="00067EA1" w:rsidRPr="00B90B4C" w:rsidRDefault="00067EA1" w:rsidP="008C2EC0">
            <w:pPr>
              <w:spacing w:after="0" w:line="240" w:lineRule="auto"/>
            </w:pPr>
            <w:r>
              <w:t>Učenici rješavaju 4. zadatak u skupinama i izrađuju top-listu najvećih Britanaca. Učenici pregovaraju o tome tko bi trebao biti na vrhu liste, s obzirom na zasluge. Slijedi provjera.</w:t>
            </w:r>
          </w:p>
        </w:tc>
      </w:tr>
      <w:tr w:rsidR="00067EA1" w:rsidRPr="00B34503" w:rsidTr="008C2EC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067EA1" w:rsidRPr="005544D0" w:rsidRDefault="00067EA1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67EA1" w:rsidRPr="00B90B4C" w:rsidRDefault="00067EA1" w:rsidP="008C2EC0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840655">
              <w:rPr>
                <w:rFonts w:eastAsia="Times New Roman"/>
                <w:bCs/>
                <w:lang w:eastAsia="hr-HR"/>
              </w:rPr>
              <w:t>Uče</w:t>
            </w:r>
            <w:r>
              <w:rPr>
                <w:rFonts w:eastAsia="Times New Roman"/>
                <w:bCs/>
                <w:lang w:eastAsia="hr-HR"/>
              </w:rPr>
              <w:t xml:space="preserve">nik izrađuje popis hrvatskih velikana i </w:t>
            </w:r>
            <w:r w:rsidRPr="00840655">
              <w:rPr>
                <w:rFonts w:eastAsia="Times New Roman"/>
                <w:bCs/>
                <w:lang w:eastAsia="hr-HR"/>
              </w:rPr>
              <w:t>navodi razloge svog odabira.</w:t>
            </w:r>
          </w:p>
        </w:tc>
      </w:tr>
      <w:tr w:rsidR="00067EA1" w:rsidRPr="00B34503" w:rsidTr="008C2EC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067EA1" w:rsidRPr="005544D0" w:rsidRDefault="00067EA1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67EA1" w:rsidRPr="00C419C2" w:rsidRDefault="00067EA1" w:rsidP="008C2EC0">
            <w:pPr>
              <w:spacing w:after="0" w:line="240" w:lineRule="auto"/>
            </w:pPr>
            <w:r>
              <w:t xml:space="preserve">Učenici u skupinama rješavaju 5. zadatak i izrađuju popis pet najvećih Hrvata u povijesti. Učenici međusobno pregovaraju unutar </w:t>
            </w:r>
            <w:proofErr w:type="spellStart"/>
            <w:r>
              <w:t>skupinei</w:t>
            </w:r>
            <w:proofErr w:type="spellEnd"/>
            <w:r>
              <w:t xml:space="preserve"> navode razloge svog odabira.</w:t>
            </w:r>
          </w:p>
        </w:tc>
      </w:tr>
      <w:tr w:rsidR="00067EA1" w:rsidRPr="00B34503" w:rsidTr="008C2EC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67EA1" w:rsidRDefault="00067EA1" w:rsidP="008C2EC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67EA1" w:rsidRPr="00B34503" w:rsidTr="008C2EC0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067EA1" w:rsidRPr="005544D0" w:rsidRDefault="00067EA1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lastRenderedPageBreak/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67EA1" w:rsidRPr="00CD509E" w:rsidRDefault="00067EA1" w:rsidP="008C2EC0">
            <w:pPr>
              <w:spacing w:after="0" w:line="240" w:lineRule="auto"/>
            </w:pPr>
            <w:r>
              <w:t xml:space="preserve"> </w:t>
            </w:r>
            <w:r w:rsidRPr="00840655">
              <w:rPr>
                <w:rFonts w:eastAsia="Times New Roman"/>
                <w:bCs/>
                <w:lang w:eastAsia="hr-HR"/>
              </w:rPr>
              <w:t xml:space="preserve">Učenik izrađuje </w:t>
            </w:r>
            <w:proofErr w:type="spellStart"/>
            <w:r w:rsidRPr="00840655">
              <w:rPr>
                <w:rFonts w:eastAsia="Times New Roman"/>
                <w:bCs/>
                <w:i/>
                <w:lang w:eastAsia="hr-HR"/>
              </w:rPr>
              <w:t>Keep</w:t>
            </w:r>
            <w:proofErr w:type="spellEnd"/>
            <w:r w:rsidRPr="00840655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840655">
              <w:rPr>
                <w:rFonts w:eastAsia="Times New Roman"/>
                <w:bCs/>
                <w:i/>
                <w:lang w:eastAsia="hr-HR"/>
              </w:rPr>
              <w:t>calm</w:t>
            </w:r>
            <w:proofErr w:type="spellEnd"/>
            <w:r w:rsidRPr="00840655">
              <w:rPr>
                <w:rFonts w:eastAsia="Times New Roman"/>
                <w:bCs/>
                <w:i/>
                <w:lang w:eastAsia="hr-HR"/>
              </w:rPr>
              <w:t xml:space="preserve"> </w:t>
            </w:r>
            <w:proofErr w:type="spellStart"/>
            <w:r w:rsidRPr="00840655">
              <w:rPr>
                <w:rFonts w:eastAsia="Times New Roman"/>
                <w:bCs/>
                <w:lang w:eastAsia="hr-HR"/>
              </w:rPr>
              <w:t>p</w:t>
            </w:r>
            <w:r>
              <w:rPr>
                <w:rFonts w:eastAsia="Times New Roman"/>
                <w:bCs/>
                <w:lang w:eastAsia="hr-HR"/>
              </w:rPr>
              <w:t>oster</w:t>
            </w:r>
            <w:proofErr w:type="spellEnd"/>
            <w:r>
              <w:rPr>
                <w:rFonts w:eastAsia="Times New Roman"/>
                <w:bCs/>
                <w:lang w:eastAsia="hr-HR"/>
              </w:rPr>
              <w:t xml:space="preserve"> s originalnom porukom</w:t>
            </w:r>
            <w:r w:rsidRPr="00840655">
              <w:rPr>
                <w:rFonts w:eastAsia="Times New Roman"/>
                <w:bCs/>
                <w:lang w:eastAsia="hr-HR"/>
              </w:rPr>
              <w:t>.</w:t>
            </w:r>
          </w:p>
        </w:tc>
      </w:tr>
      <w:tr w:rsidR="00067EA1" w:rsidRPr="00B34503" w:rsidTr="008C2EC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67EA1" w:rsidRPr="005544D0" w:rsidRDefault="00067EA1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67EA1" w:rsidRDefault="00067EA1" w:rsidP="008C2EC0">
            <w:pPr>
              <w:spacing w:after="0" w:line="240" w:lineRule="auto"/>
            </w:pPr>
            <w:r>
              <w:t xml:space="preserve">Učenik čita tekst u rubrici </w:t>
            </w:r>
            <w:proofErr w:type="spellStart"/>
            <w:r>
              <w:rPr>
                <w:i/>
              </w:rPr>
              <w:t>Did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? </w:t>
            </w:r>
            <w:r>
              <w:t xml:space="preserve">i saznaje da su gledatelji TV emisije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greatest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Britons</w:t>
            </w:r>
            <w:proofErr w:type="spellEnd"/>
            <w:r>
              <w:rPr>
                <w:i/>
              </w:rPr>
              <w:t xml:space="preserve"> </w:t>
            </w:r>
            <w:r w:rsidRPr="00C50455">
              <w:t>izabrali</w:t>
            </w:r>
            <w:r>
              <w:rPr>
                <w:i/>
              </w:rPr>
              <w:t xml:space="preserve"> </w:t>
            </w:r>
            <w:proofErr w:type="spellStart"/>
            <w:r>
              <w:t>Winstona</w:t>
            </w:r>
            <w:proofErr w:type="spellEnd"/>
            <w:r>
              <w:t xml:space="preserve"> Churchilla za najvećeg Britanca u povijesti. Učenik promatra </w:t>
            </w:r>
            <w:proofErr w:type="spellStart"/>
            <w:r>
              <w:rPr>
                <w:i/>
              </w:rPr>
              <w:t>Keep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calm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t>postere</w:t>
            </w:r>
            <w:proofErr w:type="spellEnd"/>
            <w:r>
              <w:t xml:space="preserve"> i izrađuje </w:t>
            </w:r>
            <w:proofErr w:type="spellStart"/>
            <w:r>
              <w:rPr>
                <w:i/>
              </w:rPr>
              <w:t>Keep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calm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t>poster</w:t>
            </w:r>
            <w:proofErr w:type="spellEnd"/>
            <w:r>
              <w:t xml:space="preserve"> prema uputama u rubrici </w:t>
            </w:r>
            <w:proofErr w:type="spellStart"/>
            <w:r>
              <w:rPr>
                <w:i/>
              </w:rPr>
              <w:t>Writing</w:t>
            </w:r>
            <w:proofErr w:type="spellEnd"/>
            <w:r>
              <w:t>.</w:t>
            </w:r>
          </w:p>
        </w:tc>
      </w:tr>
      <w:tr w:rsidR="00067EA1" w:rsidRPr="00C419C2" w:rsidTr="008C2EC0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067EA1" w:rsidRPr="00C419C2" w:rsidRDefault="00067EA1" w:rsidP="008C2EC0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067EA1" w:rsidRPr="00B34503" w:rsidTr="008C2EC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67EA1" w:rsidRPr="006F2F97" w:rsidRDefault="00067EA1" w:rsidP="008C2EC0">
            <w:pPr>
              <w:spacing w:after="0" w:line="240" w:lineRule="auto"/>
              <w:rPr>
                <w:i/>
              </w:rPr>
            </w:pPr>
            <w:r>
              <w:t xml:space="preserve">Učitelj najavljuje izlaganje </w:t>
            </w:r>
            <w:proofErr w:type="spellStart"/>
            <w:r>
              <w:t>postera</w:t>
            </w:r>
            <w:proofErr w:type="spellEnd"/>
            <w:r>
              <w:t xml:space="preserve">/prezentacije na temu </w:t>
            </w:r>
            <w:r>
              <w:rPr>
                <w:i/>
              </w:rPr>
              <w:t>hrvatski velikani</w:t>
            </w:r>
            <w:r>
              <w:t xml:space="preserve">. Učenici se pripremaju za slijedeći sat prema uputama na 40. stranici u radnoj bilježnici – </w:t>
            </w:r>
            <w:proofErr w:type="spellStart"/>
            <w:r>
              <w:rPr>
                <w:i/>
              </w:rPr>
              <w:t>My</w:t>
            </w:r>
            <w:proofErr w:type="spellEnd"/>
            <w:r>
              <w:rPr>
                <w:i/>
              </w:rPr>
              <w:t xml:space="preserve"> project </w:t>
            </w:r>
            <w:proofErr w:type="spellStart"/>
            <w:r>
              <w:rPr>
                <w:i/>
              </w:rPr>
              <w:t>page</w:t>
            </w:r>
            <w:proofErr w:type="spellEnd"/>
            <w:r>
              <w:rPr>
                <w:i/>
              </w:rPr>
              <w:t xml:space="preserve"> 2.</w:t>
            </w:r>
          </w:p>
        </w:tc>
      </w:tr>
    </w:tbl>
    <w:p w:rsidR="00067EA1" w:rsidRDefault="00067EA1" w:rsidP="00067EA1"/>
    <w:p w:rsidR="00067EA1" w:rsidRPr="00357666" w:rsidRDefault="00067EA1" w:rsidP="00067EA1">
      <w:pPr>
        <w:rPr>
          <w:b/>
          <w:sz w:val="28"/>
          <w:szCs w:val="28"/>
        </w:rPr>
      </w:pPr>
      <w:r w:rsidRPr="00067EA1">
        <w:rPr>
          <w:b/>
          <w:sz w:val="28"/>
          <w:szCs w:val="28"/>
        </w:rPr>
        <w:t>Formativno vrednovanje</w:t>
      </w:r>
    </w:p>
    <w:p w:rsidR="00067EA1" w:rsidRDefault="002667B1" w:rsidP="00067EA1">
      <w:pPr>
        <w:jc w:val="center"/>
      </w:pPr>
      <w:r w:rsidRPr="002667B1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.1pt;margin-top:16.6pt;width:376.75pt;height:67.5pt;z-index:251663360;mso-height-percent:200;mso-height-percent:200;mso-width-relative:margin;mso-height-relative:margin" fillcolor="#d8d8d8" stroked="f">
            <v:textbox style="mso-next-textbox:#_x0000_s1029;mso-fit-shape-to-text:t">
              <w:txbxContent>
                <w:p w:rsidR="00067EA1" w:rsidRDefault="00067EA1" w:rsidP="00067EA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067EA1" w:rsidRDefault="00067EA1" w:rsidP="00067EA1">
                  <w:pPr>
                    <w:spacing w:line="240" w:lineRule="auto"/>
                  </w:pPr>
                  <w:r>
                    <w:t>Tijekom sata učitelj promatra, sluša i pomaže s vokabularom, gramatikom i izgovorom. Učitelj promatra napredovanje i uočava kome treba pomoć.</w:t>
                  </w:r>
                </w:p>
              </w:txbxContent>
            </v:textbox>
          </v:shape>
        </w:pict>
      </w:r>
    </w:p>
    <w:p w:rsidR="00067EA1" w:rsidRDefault="00067EA1" w:rsidP="00067EA1">
      <w:pPr>
        <w:jc w:val="center"/>
      </w:pPr>
    </w:p>
    <w:p w:rsidR="00067EA1" w:rsidRDefault="00067EA1" w:rsidP="00067EA1">
      <w:pPr>
        <w:jc w:val="center"/>
      </w:pPr>
    </w:p>
    <w:p w:rsidR="00067EA1" w:rsidRDefault="00067EA1" w:rsidP="00067EA1">
      <w:pPr>
        <w:jc w:val="center"/>
      </w:pPr>
    </w:p>
    <w:p w:rsidR="00067EA1" w:rsidRDefault="002667B1" w:rsidP="00067EA1">
      <w:pPr>
        <w:jc w:val="center"/>
      </w:pPr>
      <w:r>
        <w:rPr>
          <w:noProof/>
          <w:lang w:eastAsia="hr-HR"/>
        </w:rPr>
        <w:pict>
          <v:shape id="_x0000_s1030" type="#_x0000_t202" style="position:absolute;left:0;text-align:left;margin-left:2.1pt;margin-top:16.25pt;width:376.75pt;height:73.55pt;z-index:251664384;mso-width-relative:margin;mso-height-relative:margin" fillcolor="#d8d8d8" stroked="f">
            <v:textbox style="mso-next-textbox:#_x0000_s1030">
              <w:txbxContent>
                <w:p w:rsidR="00067EA1" w:rsidRDefault="00067EA1" w:rsidP="00067EA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067EA1" w:rsidRDefault="00067EA1" w:rsidP="00067EA1">
                  <w:pPr>
                    <w:spacing w:line="240" w:lineRule="auto"/>
                  </w:pPr>
                  <w:r>
                    <w:t>Učenici palčevima/bojama semafora signaliziraju razumijevanje teksta ili upute u zadatak, kao povratnu informaciju učitelju.</w:t>
                  </w:r>
                </w:p>
                <w:p w:rsidR="00067EA1" w:rsidRDefault="00067EA1" w:rsidP="00067EA1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067EA1" w:rsidRDefault="00067EA1" w:rsidP="00067EA1">
      <w:pPr>
        <w:jc w:val="center"/>
      </w:pPr>
    </w:p>
    <w:p w:rsidR="00067EA1" w:rsidRDefault="00067EA1" w:rsidP="00067EA1"/>
    <w:p w:rsidR="00067EA1" w:rsidRDefault="00067EA1" w:rsidP="00067EA1">
      <w:pPr>
        <w:spacing w:after="0" w:line="240" w:lineRule="auto"/>
        <w:textAlignment w:val="baseline"/>
      </w:pPr>
    </w:p>
    <w:p w:rsidR="00067EA1" w:rsidRDefault="00067EA1" w:rsidP="00067EA1"/>
    <w:p w:rsidR="00067EA1" w:rsidRDefault="00067EA1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67EA1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A1" w:rsidRPr="006D575A" w:rsidRDefault="00067EA1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A1" w:rsidRPr="006D575A" w:rsidRDefault="00067EA1" w:rsidP="008C2EC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067EA1" w:rsidRPr="006D575A" w:rsidTr="008C2EC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A1" w:rsidRPr="006D575A" w:rsidRDefault="00067EA1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A1" w:rsidRPr="006D575A" w:rsidRDefault="00067EA1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EA1" w:rsidRPr="006D575A" w:rsidRDefault="00067EA1" w:rsidP="008C2EC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067EA1" w:rsidRDefault="00067EA1" w:rsidP="00067EA1"/>
    <w:p w:rsidR="00067EA1" w:rsidRPr="00067EA1" w:rsidRDefault="00067EA1" w:rsidP="00067EA1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067EA1">
        <w:rPr>
          <w:rFonts w:eastAsia="Times New Roman"/>
          <w:b/>
          <w:bCs/>
          <w:sz w:val="36"/>
          <w:szCs w:val="36"/>
          <w:lang w:val="en-GB" w:eastAsia="hr-HR"/>
        </w:rPr>
        <w:t xml:space="preserve">Culture spot 2: </w:t>
      </w:r>
      <w:proofErr w:type="gramStart"/>
      <w:r w:rsidRPr="00067EA1">
        <w:rPr>
          <w:rFonts w:eastAsia="Times New Roman"/>
          <w:b/>
          <w:bCs/>
          <w:sz w:val="36"/>
          <w:szCs w:val="36"/>
          <w:lang w:val="en-GB" w:eastAsia="hr-HR"/>
        </w:rPr>
        <w:t>The</w:t>
      </w:r>
      <w:proofErr w:type="gramEnd"/>
      <w:r w:rsidRPr="00067EA1">
        <w:rPr>
          <w:rFonts w:eastAsia="Times New Roman"/>
          <w:b/>
          <w:bCs/>
          <w:sz w:val="36"/>
          <w:szCs w:val="36"/>
          <w:lang w:val="en-GB" w:eastAsia="hr-HR"/>
        </w:rPr>
        <w:t xml:space="preserve"> greatest Britons</w:t>
      </w:r>
    </w:p>
    <w:p w:rsidR="00067EA1" w:rsidRPr="00812225" w:rsidRDefault="002667B1" w:rsidP="00067EA1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34" style="position:absolute;margin-left:-5.95pt;margin-top:12.85pt;width:472.85pt;height:143.05pt;z-index:-251646976" fillcolor="#d8d8d8" stroked="f"/>
        </w:pict>
      </w:r>
    </w:p>
    <w:p w:rsidR="00067EA1" w:rsidRPr="00812225" w:rsidRDefault="00067EA1" w:rsidP="00067EA1">
      <w:pPr>
        <w:tabs>
          <w:tab w:val="left" w:pos="2127"/>
        </w:tabs>
        <w:spacing w:after="0"/>
        <w:textAlignment w:val="baseline"/>
        <w:rPr>
          <w:rFonts w:eastAsia="Times New Roman"/>
          <w:bCs/>
          <w:sz w:val="24"/>
          <w:szCs w:val="24"/>
          <w:lang w:val="en-GB" w:eastAsia="hr-HR"/>
        </w:rPr>
      </w:pPr>
      <w:proofErr w:type="spellStart"/>
      <w:r w:rsidRPr="00067EA1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067EA1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067EA1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812225">
        <w:rPr>
          <w:rFonts w:eastAsia="Times New Roman"/>
          <w:b/>
          <w:bCs/>
          <w:sz w:val="24"/>
          <w:szCs w:val="24"/>
          <w:lang w:val="en-GB" w:eastAsia="hr-HR"/>
        </w:rPr>
        <w:t xml:space="preserve">: </w:t>
      </w:r>
      <w:proofErr w:type="spellStart"/>
      <w:r w:rsidRPr="00812225">
        <w:rPr>
          <w:rFonts w:eastAsia="Times New Roman"/>
          <w:bCs/>
          <w:sz w:val="24"/>
          <w:szCs w:val="24"/>
          <w:lang w:val="en-GB" w:eastAsia="hr-HR"/>
        </w:rPr>
        <w:t>učenik</w:t>
      </w:r>
      <w:proofErr w:type="spellEnd"/>
      <w:r w:rsidRPr="00812225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Cs/>
          <w:sz w:val="24"/>
          <w:szCs w:val="24"/>
          <w:lang w:val="en-GB" w:eastAsia="hr-HR"/>
        </w:rPr>
        <w:t>izlaže</w:t>
      </w:r>
      <w:proofErr w:type="spellEnd"/>
      <w:r w:rsidRPr="00812225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Cs/>
          <w:sz w:val="24"/>
          <w:szCs w:val="24"/>
          <w:lang w:val="en-GB" w:eastAsia="hr-HR"/>
        </w:rPr>
        <w:t>plakat</w:t>
      </w:r>
      <w:proofErr w:type="spellEnd"/>
      <w:r w:rsidRPr="00812225">
        <w:rPr>
          <w:rFonts w:eastAsia="Times New Roman"/>
          <w:bCs/>
          <w:sz w:val="24"/>
          <w:szCs w:val="24"/>
          <w:lang w:val="en-GB" w:eastAsia="hr-HR"/>
        </w:rPr>
        <w:t>/</w:t>
      </w:r>
      <w:proofErr w:type="spellStart"/>
      <w:r w:rsidRPr="00812225">
        <w:rPr>
          <w:rFonts w:eastAsia="Times New Roman"/>
          <w:bCs/>
          <w:sz w:val="24"/>
          <w:szCs w:val="24"/>
          <w:lang w:val="en-GB" w:eastAsia="hr-HR"/>
        </w:rPr>
        <w:t>prezentaciju</w:t>
      </w:r>
      <w:proofErr w:type="spellEnd"/>
      <w:r w:rsidRPr="00812225">
        <w:rPr>
          <w:rFonts w:eastAsia="Times New Roman"/>
          <w:bCs/>
          <w:sz w:val="24"/>
          <w:szCs w:val="24"/>
          <w:lang w:val="en-GB" w:eastAsia="hr-HR"/>
        </w:rPr>
        <w:t xml:space="preserve"> o </w:t>
      </w:r>
      <w:proofErr w:type="spellStart"/>
      <w:r w:rsidRPr="00812225">
        <w:rPr>
          <w:rFonts w:eastAsia="Times New Roman"/>
          <w:bCs/>
          <w:sz w:val="24"/>
          <w:szCs w:val="24"/>
          <w:lang w:val="en-GB" w:eastAsia="hr-HR"/>
        </w:rPr>
        <w:t>poznatim</w:t>
      </w:r>
      <w:proofErr w:type="spellEnd"/>
      <w:r w:rsidRPr="00812225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Cs/>
          <w:sz w:val="24"/>
          <w:szCs w:val="24"/>
          <w:lang w:val="en-GB" w:eastAsia="hr-HR"/>
        </w:rPr>
        <w:t>i</w:t>
      </w:r>
      <w:proofErr w:type="spellEnd"/>
      <w:r w:rsidRPr="00812225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Cs/>
          <w:sz w:val="24"/>
          <w:szCs w:val="24"/>
          <w:lang w:val="en-GB" w:eastAsia="hr-HR"/>
        </w:rPr>
        <w:t>slavnim</w:t>
      </w:r>
      <w:proofErr w:type="spellEnd"/>
      <w:r w:rsidRPr="00812225">
        <w:rPr>
          <w:rFonts w:eastAsia="Times New Roman"/>
          <w:bCs/>
          <w:sz w:val="24"/>
          <w:szCs w:val="24"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Cs/>
          <w:sz w:val="24"/>
          <w:szCs w:val="24"/>
          <w:lang w:val="en-GB" w:eastAsia="hr-HR"/>
        </w:rPr>
        <w:t>Hrvatima</w:t>
      </w:r>
      <w:proofErr w:type="spellEnd"/>
      <w:r w:rsidRPr="00812225">
        <w:rPr>
          <w:rFonts w:eastAsia="Times New Roman"/>
          <w:bCs/>
          <w:sz w:val="24"/>
          <w:szCs w:val="24"/>
          <w:lang w:val="en-GB" w:eastAsia="hr-HR"/>
        </w:rPr>
        <w:t>.</w:t>
      </w:r>
    </w:p>
    <w:p w:rsidR="00067EA1" w:rsidRDefault="00067EA1" w:rsidP="00067EA1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val="it-IT" w:eastAsia="hr-HR"/>
        </w:rPr>
      </w:pPr>
      <w:proofErr w:type="spellStart"/>
      <w:r>
        <w:rPr>
          <w:rFonts w:eastAsia="Times New Roman"/>
          <w:b/>
          <w:bCs/>
          <w:lang w:val="it-IT" w:eastAsia="hr-HR"/>
        </w:rPr>
        <w:t>Jezični</w:t>
      </w:r>
      <w:proofErr w:type="spellEnd"/>
      <w:r>
        <w:rPr>
          <w:rFonts w:eastAsia="Times New Roman"/>
          <w:b/>
          <w:bCs/>
          <w:lang w:val="it-IT" w:eastAsia="hr-HR"/>
        </w:rPr>
        <w:t xml:space="preserve"> </w:t>
      </w:r>
      <w:proofErr w:type="spellStart"/>
      <w:r>
        <w:rPr>
          <w:rFonts w:eastAsia="Times New Roman"/>
          <w:b/>
          <w:bCs/>
          <w:lang w:val="it-IT" w:eastAsia="hr-HR"/>
        </w:rPr>
        <w:t>sadržaji</w:t>
      </w:r>
      <w:proofErr w:type="spellEnd"/>
      <w:r>
        <w:rPr>
          <w:rFonts w:eastAsia="Times New Roman"/>
          <w:b/>
          <w:bCs/>
          <w:lang w:val="it-IT" w:eastAsia="hr-HR"/>
        </w:rPr>
        <w:t>:</w:t>
      </w:r>
    </w:p>
    <w:p w:rsidR="00067EA1" w:rsidRPr="002B3FEC" w:rsidRDefault="00067EA1" w:rsidP="00067EA1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bCs/>
          <w:i/>
          <w:lang w:eastAsia="hr-HR"/>
        </w:rPr>
      </w:pPr>
      <w:proofErr w:type="spellStart"/>
      <w:r w:rsidRPr="00812225">
        <w:rPr>
          <w:rFonts w:eastAsia="Times New Roman"/>
          <w:b/>
          <w:bCs/>
          <w:lang w:val="en-GB" w:eastAsia="hr-HR"/>
        </w:rPr>
        <w:t>Ključni</w:t>
      </w:r>
      <w:proofErr w:type="spellEnd"/>
      <w:r w:rsidRPr="00812225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812225">
        <w:rPr>
          <w:rFonts w:eastAsia="Times New Roman"/>
          <w:b/>
          <w:bCs/>
          <w:lang w:val="en-GB" w:eastAsia="hr-HR"/>
        </w:rPr>
        <w:t xml:space="preserve">: </w:t>
      </w:r>
      <w:proofErr w:type="spellStart"/>
      <w:r w:rsidRPr="00840655">
        <w:rPr>
          <w:rFonts w:eastAsia="Times New Roman"/>
          <w:bCs/>
          <w:i/>
          <w:lang w:eastAsia="hr-HR"/>
        </w:rPr>
        <w:t>famous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840655">
        <w:rPr>
          <w:rFonts w:eastAsia="Times New Roman"/>
          <w:bCs/>
          <w:i/>
          <w:lang w:eastAsia="hr-HR"/>
        </w:rPr>
        <w:t>people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840655">
        <w:rPr>
          <w:rFonts w:eastAsia="Times New Roman"/>
          <w:bCs/>
          <w:i/>
          <w:lang w:eastAsia="hr-HR"/>
        </w:rPr>
        <w:t>from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840655">
        <w:rPr>
          <w:rFonts w:eastAsia="Times New Roman"/>
          <w:bCs/>
          <w:i/>
          <w:lang w:eastAsia="hr-HR"/>
        </w:rPr>
        <w:t>the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past, </w:t>
      </w:r>
      <w:proofErr w:type="spellStart"/>
      <w:r w:rsidRPr="00840655">
        <w:rPr>
          <w:rFonts w:eastAsia="Times New Roman"/>
          <w:bCs/>
          <w:i/>
          <w:lang w:eastAsia="hr-HR"/>
        </w:rPr>
        <w:t>Winston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Churchill, </w:t>
      </w:r>
      <w:proofErr w:type="spellStart"/>
      <w:r w:rsidRPr="00840655">
        <w:rPr>
          <w:rFonts w:eastAsia="Times New Roman"/>
          <w:bCs/>
          <w:i/>
          <w:lang w:eastAsia="hr-HR"/>
        </w:rPr>
        <w:t>keep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840655">
        <w:rPr>
          <w:rFonts w:eastAsia="Times New Roman"/>
          <w:bCs/>
          <w:i/>
          <w:lang w:eastAsia="hr-HR"/>
        </w:rPr>
        <w:t>calm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840655">
        <w:rPr>
          <w:rFonts w:eastAsia="Times New Roman"/>
          <w:bCs/>
          <w:i/>
          <w:lang w:eastAsia="hr-HR"/>
        </w:rPr>
        <w:t>and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</w:t>
      </w:r>
      <w:proofErr w:type="spellStart"/>
      <w:r w:rsidRPr="00840655">
        <w:rPr>
          <w:rFonts w:eastAsia="Times New Roman"/>
          <w:bCs/>
          <w:i/>
          <w:lang w:eastAsia="hr-HR"/>
        </w:rPr>
        <w:t>carry</w:t>
      </w:r>
      <w:proofErr w:type="spellEnd"/>
      <w:r w:rsidRPr="00840655">
        <w:rPr>
          <w:rFonts w:eastAsia="Times New Roman"/>
          <w:bCs/>
          <w:i/>
          <w:lang w:eastAsia="hr-HR"/>
        </w:rPr>
        <w:t xml:space="preserve"> on</w:t>
      </w:r>
    </w:p>
    <w:p w:rsidR="00067EA1" w:rsidRPr="00A02CAB" w:rsidRDefault="00067EA1" w:rsidP="00067EA1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r>
        <w:rPr>
          <w:rFonts w:eastAsia="Times New Roman"/>
          <w:i/>
          <w:lang w:eastAsia="hr-HR"/>
        </w:rPr>
        <w:t xml:space="preserve">past </w:t>
      </w:r>
      <w:proofErr w:type="spellStart"/>
      <w:r>
        <w:rPr>
          <w:rFonts w:eastAsia="Times New Roman"/>
          <w:i/>
          <w:lang w:eastAsia="hr-HR"/>
        </w:rPr>
        <w:t>simple</w:t>
      </w:r>
      <w:proofErr w:type="spellEnd"/>
    </w:p>
    <w:p w:rsidR="00067EA1" w:rsidRPr="00A02CAB" w:rsidRDefault="00067EA1" w:rsidP="00067EA1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>
        <w:rPr>
          <w:rFonts w:eastAsia="Times New Roman"/>
          <w:b/>
          <w:lang w:eastAsia="hr-HR"/>
        </w:rPr>
        <w:t xml:space="preserve">Ishodi iz PKEJ: </w:t>
      </w:r>
      <w:r>
        <w:rPr>
          <w:rFonts w:eastAsia="Times New Roman"/>
          <w:lang w:eastAsia="hr-HR"/>
        </w:rPr>
        <w:t>A 6.1., A 6.4., A 6.5., B 6.1., B 6.2., B 6.3., B 6.4., C 6.6.</w:t>
      </w:r>
    </w:p>
    <w:p w:rsidR="00067EA1" w:rsidRPr="00C50455" w:rsidRDefault="00067EA1" w:rsidP="00067EA1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proofErr w:type="spellStart"/>
      <w:r w:rsidRPr="00812225">
        <w:rPr>
          <w:rFonts w:eastAsia="Times New Roman"/>
          <w:b/>
          <w:lang w:val="it-IT" w:eastAsia="hr-HR"/>
        </w:rPr>
        <w:t>Međupredmetne</w:t>
      </w:r>
      <w:proofErr w:type="spellEnd"/>
      <w:r w:rsidRPr="00812225">
        <w:rPr>
          <w:rFonts w:eastAsia="Times New Roman"/>
          <w:b/>
          <w:lang w:val="it-IT" w:eastAsia="hr-HR"/>
        </w:rPr>
        <w:t xml:space="preserve"> teme: </w:t>
      </w:r>
      <w:proofErr w:type="spellStart"/>
      <w:r w:rsidRPr="00812225">
        <w:rPr>
          <w:rFonts w:eastAsia="Times New Roman"/>
          <w:lang w:val="it-IT" w:eastAsia="hr-HR"/>
        </w:rPr>
        <w:t>Osobni</w:t>
      </w:r>
      <w:proofErr w:type="spellEnd"/>
      <w:r w:rsidRPr="00812225">
        <w:rPr>
          <w:rFonts w:eastAsia="Times New Roman"/>
          <w:lang w:val="it-IT" w:eastAsia="hr-HR"/>
        </w:rPr>
        <w:t xml:space="preserve"> i </w:t>
      </w:r>
      <w:proofErr w:type="spellStart"/>
      <w:r w:rsidRPr="00812225">
        <w:rPr>
          <w:rFonts w:eastAsia="Times New Roman"/>
          <w:lang w:val="it-IT" w:eastAsia="hr-HR"/>
        </w:rPr>
        <w:t>socijalni</w:t>
      </w:r>
      <w:proofErr w:type="spellEnd"/>
      <w:r w:rsidRPr="00812225">
        <w:rPr>
          <w:rFonts w:eastAsia="Times New Roman"/>
          <w:lang w:val="it-IT" w:eastAsia="hr-HR"/>
        </w:rPr>
        <w:t xml:space="preserve"> </w:t>
      </w:r>
      <w:proofErr w:type="spellStart"/>
      <w:r w:rsidRPr="00812225">
        <w:rPr>
          <w:rFonts w:eastAsia="Times New Roman"/>
          <w:lang w:val="it-IT" w:eastAsia="hr-HR"/>
        </w:rPr>
        <w:t>razvoj</w:t>
      </w:r>
      <w:proofErr w:type="spellEnd"/>
      <w:proofErr w:type="gramStart"/>
      <w:r w:rsidRPr="00812225">
        <w:rPr>
          <w:rFonts w:eastAsia="Times New Roman"/>
          <w:lang w:val="it-IT" w:eastAsia="hr-HR"/>
        </w:rPr>
        <w:t>(</w:t>
      </w:r>
      <w:proofErr w:type="gramEnd"/>
      <w:r w:rsidRPr="00812225">
        <w:rPr>
          <w:rFonts w:eastAsia="Times New Roman"/>
          <w:lang w:val="it-IT" w:eastAsia="hr-HR"/>
        </w:rPr>
        <w:t xml:space="preserve">A 3.1., B 3.4.); </w:t>
      </w:r>
      <w:proofErr w:type="spellStart"/>
      <w:r w:rsidRPr="00812225">
        <w:rPr>
          <w:rFonts w:eastAsia="Times New Roman"/>
          <w:lang w:val="it-IT" w:eastAsia="hr-HR"/>
        </w:rPr>
        <w:t>Učiti</w:t>
      </w:r>
      <w:proofErr w:type="spellEnd"/>
      <w:r w:rsidRPr="00812225">
        <w:rPr>
          <w:rFonts w:eastAsia="Times New Roman"/>
          <w:lang w:val="it-IT" w:eastAsia="hr-HR"/>
        </w:rPr>
        <w:t xml:space="preserve"> </w:t>
      </w:r>
      <w:proofErr w:type="spellStart"/>
      <w:r w:rsidRPr="00812225">
        <w:rPr>
          <w:rFonts w:eastAsia="Times New Roman"/>
          <w:lang w:val="it-IT" w:eastAsia="hr-HR"/>
        </w:rPr>
        <w:t>kako</w:t>
      </w:r>
      <w:proofErr w:type="spellEnd"/>
      <w:r w:rsidRPr="00812225">
        <w:rPr>
          <w:rFonts w:eastAsia="Times New Roman"/>
          <w:lang w:val="it-IT" w:eastAsia="hr-HR"/>
        </w:rPr>
        <w:t xml:space="preserve"> </w:t>
      </w:r>
      <w:proofErr w:type="spellStart"/>
      <w:r w:rsidRPr="00812225">
        <w:rPr>
          <w:rFonts w:eastAsia="Times New Roman"/>
          <w:lang w:val="it-IT" w:eastAsia="hr-HR"/>
        </w:rPr>
        <w:t>učiti</w:t>
      </w:r>
      <w:proofErr w:type="spellEnd"/>
      <w:r w:rsidRPr="00812225">
        <w:rPr>
          <w:rFonts w:eastAsia="Times New Roman"/>
          <w:lang w:val="it-IT" w:eastAsia="hr-HR"/>
        </w:rPr>
        <w:t xml:space="preserve"> (A 3.1., A.3.2.. </w:t>
      </w:r>
      <w:r>
        <w:rPr>
          <w:rFonts w:eastAsia="Times New Roman"/>
          <w:lang w:val="en-US" w:eastAsia="hr-HR"/>
        </w:rPr>
        <w:t xml:space="preserve">A 3.3., D 3.2.); </w:t>
      </w:r>
      <w:proofErr w:type="spellStart"/>
      <w:r>
        <w:rPr>
          <w:rFonts w:eastAsia="Times New Roman"/>
          <w:lang w:val="en-US" w:eastAsia="hr-HR"/>
        </w:rPr>
        <w:t>Uporaba</w:t>
      </w:r>
      <w:proofErr w:type="spellEnd"/>
      <w:r>
        <w:rPr>
          <w:rFonts w:eastAsia="Times New Roman"/>
          <w:lang w:val="en-US" w:eastAsia="hr-HR"/>
        </w:rPr>
        <w:t xml:space="preserve"> IKT (A 3.1., A 3.3.); </w:t>
      </w:r>
      <w:proofErr w:type="spellStart"/>
      <w:r>
        <w:rPr>
          <w:rFonts w:eastAsia="Times New Roman"/>
          <w:lang w:val="en-US" w:eastAsia="hr-HR"/>
        </w:rPr>
        <w:t>Građanski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odgoj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i</w:t>
      </w:r>
      <w:proofErr w:type="spellEnd"/>
      <w:r>
        <w:rPr>
          <w:rFonts w:eastAsia="Times New Roman"/>
          <w:lang w:val="en-US" w:eastAsia="hr-HR"/>
        </w:rPr>
        <w:t xml:space="preserve"> </w:t>
      </w:r>
      <w:proofErr w:type="spellStart"/>
      <w:r>
        <w:rPr>
          <w:rFonts w:eastAsia="Times New Roman"/>
          <w:lang w:val="en-US" w:eastAsia="hr-HR"/>
        </w:rPr>
        <w:t>obrazovanje</w:t>
      </w:r>
      <w:proofErr w:type="spellEnd"/>
      <w:r>
        <w:rPr>
          <w:rFonts w:eastAsia="Times New Roman"/>
          <w:lang w:val="en-US" w:eastAsia="hr-HR"/>
        </w:rPr>
        <w:t xml:space="preserve"> (A 3.3.)</w:t>
      </w:r>
    </w:p>
    <w:p w:rsidR="00067EA1" w:rsidRDefault="00067EA1" w:rsidP="00067EA1">
      <w:pPr>
        <w:spacing w:after="0" w:line="240" w:lineRule="auto"/>
        <w:textAlignment w:val="baseline"/>
      </w:pPr>
      <w:proofErr w:type="spellStart"/>
      <w:r w:rsidRPr="00812225">
        <w:rPr>
          <w:rFonts w:eastAsia="Times New Roman"/>
          <w:b/>
          <w:lang w:val="en-GB" w:eastAsia="hr-HR"/>
        </w:rPr>
        <w:t>Dodatni</w:t>
      </w:r>
      <w:proofErr w:type="spellEnd"/>
      <w:r w:rsidRPr="00812225">
        <w:rPr>
          <w:rFonts w:eastAsia="Times New Roman"/>
          <w:b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/>
          <w:lang w:val="en-GB" w:eastAsia="hr-HR"/>
        </w:rPr>
        <w:t>digitalni</w:t>
      </w:r>
      <w:proofErr w:type="spellEnd"/>
      <w:r w:rsidRPr="00812225">
        <w:rPr>
          <w:rFonts w:eastAsia="Times New Roman"/>
          <w:b/>
          <w:lang w:val="en-GB" w:eastAsia="hr-HR"/>
        </w:rPr>
        <w:t xml:space="preserve"> </w:t>
      </w:r>
      <w:proofErr w:type="spellStart"/>
      <w:r w:rsidRPr="00812225">
        <w:rPr>
          <w:rFonts w:eastAsia="Times New Roman"/>
          <w:b/>
          <w:lang w:val="en-GB" w:eastAsia="hr-HR"/>
        </w:rPr>
        <w:t>sadržaji</w:t>
      </w:r>
      <w:proofErr w:type="spellEnd"/>
      <w:r w:rsidRPr="00812225">
        <w:rPr>
          <w:rFonts w:eastAsia="Times New Roman"/>
          <w:b/>
          <w:lang w:val="en-GB" w:eastAsia="hr-HR"/>
        </w:rPr>
        <w:t xml:space="preserve">: </w:t>
      </w:r>
      <w:r w:rsidRPr="00812225">
        <w:rPr>
          <w:rFonts w:eastAsia="Times New Roman"/>
          <w:i/>
          <w:lang w:val="en-GB" w:eastAsia="hr-HR"/>
        </w:rPr>
        <w:t>Play and Learn – Greatest Britons; Learn More – James Cook</w:t>
      </w:r>
      <w:r>
        <w:rPr>
          <w:rFonts w:eastAsia="Times New Roman"/>
          <w:lang w:val="en-US" w:eastAsia="hr-HR"/>
        </w:rPr>
        <w:t xml:space="preserve"> </w:t>
      </w:r>
    </w:p>
    <w:p w:rsidR="00067EA1" w:rsidRPr="009D27B7" w:rsidRDefault="00067EA1" w:rsidP="00067EA1">
      <w:pPr>
        <w:spacing w:after="0" w:line="240" w:lineRule="auto"/>
        <w:textAlignment w:val="baseline"/>
        <w:rPr>
          <w:rFonts w:eastAsia="Times New Roman"/>
          <w:lang w:val="en-US" w:eastAsia="hr-HR"/>
        </w:rPr>
      </w:pPr>
    </w:p>
    <w:p w:rsidR="00067EA1" w:rsidRPr="00067EA1" w:rsidRDefault="00067EA1" w:rsidP="00067EA1">
      <w:pPr>
        <w:rPr>
          <w:lang w:val="en-GB"/>
        </w:rPr>
      </w:pPr>
    </w:p>
    <w:p w:rsidR="00067EA1" w:rsidRDefault="00067EA1" w:rsidP="00067EA1">
      <w:pPr>
        <w:jc w:val="center"/>
        <w:rPr>
          <w:b/>
          <w:sz w:val="36"/>
          <w:szCs w:val="36"/>
        </w:rPr>
      </w:pPr>
      <w:r w:rsidRPr="00307F4B">
        <w:rPr>
          <w:b/>
          <w:sz w:val="36"/>
          <w:szCs w:val="36"/>
        </w:rPr>
        <w:t>Plan sata 2/2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067EA1" w:rsidRPr="00B34503" w:rsidTr="008C2EC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067EA1" w:rsidRPr="00AF3ED3" w:rsidRDefault="00067EA1" w:rsidP="008C2EC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067EA1" w:rsidRPr="00B34503" w:rsidTr="008C2EC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067EA1" w:rsidRPr="005544D0" w:rsidRDefault="00067EA1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067EA1" w:rsidRPr="005544D0" w:rsidRDefault="00067EA1" w:rsidP="008C2EC0">
            <w:pPr>
              <w:spacing w:after="0" w:line="240" w:lineRule="auto"/>
            </w:pPr>
            <w:r w:rsidRPr="00840655">
              <w:rPr>
                <w:rFonts w:eastAsia="Times New Roman"/>
                <w:bCs/>
                <w:lang w:eastAsia="hr-HR"/>
              </w:rPr>
              <w:t>Učenik izlaže plakat/ prezentaciju o slavnim Hrvatima.</w:t>
            </w:r>
          </w:p>
        </w:tc>
      </w:tr>
      <w:tr w:rsidR="00067EA1" w:rsidRPr="00B34503" w:rsidTr="008C2EC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067EA1" w:rsidRPr="005544D0" w:rsidRDefault="00067EA1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067EA1" w:rsidRPr="009A0553" w:rsidRDefault="00067EA1" w:rsidP="008C2EC0">
            <w:pPr>
              <w:spacing w:after="0" w:line="240" w:lineRule="auto"/>
            </w:pPr>
            <w:r>
              <w:t xml:space="preserve">Učenici su kod kuće priredili </w:t>
            </w:r>
            <w:proofErr w:type="spellStart"/>
            <w:r>
              <w:t>poster</w:t>
            </w:r>
            <w:proofErr w:type="spellEnd"/>
            <w:r>
              <w:t xml:space="preserve"> ili prezentaciju o slavnim Hrvatima, a u obzir su došli i oni po kojima njihova škola nosi ime. Učenik najprije izlaže svoj </w:t>
            </w:r>
            <w:proofErr w:type="spellStart"/>
            <w:r>
              <w:t>poster</w:t>
            </w:r>
            <w:proofErr w:type="spellEnd"/>
            <w:r>
              <w:t xml:space="preserve">/prezentaciju pred </w:t>
            </w:r>
            <w:proofErr w:type="spellStart"/>
            <w:r>
              <w:t>prijateljom</w:t>
            </w:r>
            <w:proofErr w:type="spellEnd"/>
            <w:r>
              <w:t xml:space="preserve"> u razredu kako bi se pripremio. Drugi učenik komentira izlaganje i daje svoju povratnu informaciju.</w:t>
            </w:r>
          </w:p>
        </w:tc>
      </w:tr>
      <w:tr w:rsidR="00067EA1" w:rsidRPr="00B34503" w:rsidTr="008C2EC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067EA1" w:rsidRPr="00217D0B" w:rsidRDefault="00067EA1" w:rsidP="008C2EC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067EA1" w:rsidRPr="00B34503" w:rsidTr="008C2EC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067EA1" w:rsidRPr="005544D0" w:rsidRDefault="00067EA1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067EA1" w:rsidRPr="005544D0" w:rsidRDefault="00067EA1" w:rsidP="008C2EC0">
            <w:pPr>
              <w:spacing w:after="0" w:line="240" w:lineRule="auto"/>
              <w:jc w:val="right"/>
              <w:rPr>
                <w:b/>
              </w:rPr>
            </w:pPr>
          </w:p>
          <w:p w:rsidR="00067EA1" w:rsidRPr="005544D0" w:rsidRDefault="00067EA1" w:rsidP="008C2EC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067EA1" w:rsidRPr="005544D0" w:rsidRDefault="00067EA1" w:rsidP="008C2EC0">
            <w:pPr>
              <w:spacing w:after="0" w:line="240" w:lineRule="auto"/>
            </w:pPr>
            <w:r>
              <w:t xml:space="preserve">Prije izlaganja učenici i učitelj proučavaju rubriku za vrednovanje. Budući da će svi sudjelovati u vrednovanju učitelj i učenici mogu dogovoriti promjene ili dodatke kriteriju. </w:t>
            </w:r>
          </w:p>
        </w:tc>
      </w:tr>
      <w:tr w:rsidR="00067EA1" w:rsidRPr="00B34503" w:rsidTr="008C2EC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067EA1" w:rsidRDefault="00067EA1" w:rsidP="008C2EC0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t>Zaključak</w:t>
            </w:r>
          </w:p>
        </w:tc>
      </w:tr>
      <w:tr w:rsidR="00067EA1" w:rsidRPr="00B34503" w:rsidTr="008C2EC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067EA1" w:rsidRPr="005544D0" w:rsidRDefault="00067EA1" w:rsidP="008C2EC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067EA1" w:rsidRDefault="00067EA1" w:rsidP="008C2EC0">
            <w:pPr>
              <w:spacing w:after="0" w:line="240" w:lineRule="auto"/>
            </w:pPr>
            <w:r>
              <w:t xml:space="preserve">Nakon što su svi učenici završili s izlaganjem, učenici čitaju dodatni tekst na e-sferi u rubrici </w:t>
            </w:r>
            <w:proofErr w:type="spellStart"/>
            <w:r>
              <w:rPr>
                <w:rFonts w:eastAsia="Times New Roman"/>
                <w:i/>
                <w:lang w:val="it-IT" w:eastAsia="hr-HR"/>
              </w:rPr>
              <w:t>Learn</w:t>
            </w:r>
            <w:proofErr w:type="spellEnd"/>
            <w:r w:rsidRPr="00812225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it-IT" w:eastAsia="hr-HR"/>
              </w:rPr>
              <w:t>More</w:t>
            </w:r>
            <w:r w:rsidRPr="00812225">
              <w:rPr>
                <w:rFonts w:eastAsia="Times New Roman"/>
                <w:i/>
                <w:lang w:eastAsia="hr-HR"/>
              </w:rPr>
              <w:t xml:space="preserve"> – </w:t>
            </w:r>
            <w:r>
              <w:rPr>
                <w:rFonts w:eastAsia="Times New Roman"/>
                <w:i/>
                <w:lang w:val="it-IT" w:eastAsia="hr-HR"/>
              </w:rPr>
              <w:t>James</w:t>
            </w:r>
            <w:r w:rsidRPr="00812225">
              <w:rPr>
                <w:rFonts w:eastAsia="Times New Roman"/>
                <w:i/>
                <w:lang w:eastAsia="hr-HR"/>
              </w:rPr>
              <w:t xml:space="preserve"> </w:t>
            </w:r>
            <w:r>
              <w:rPr>
                <w:rFonts w:eastAsia="Times New Roman"/>
                <w:i/>
                <w:lang w:val="it-IT" w:eastAsia="hr-HR"/>
              </w:rPr>
              <w:t>Cook</w:t>
            </w:r>
            <w:r w:rsidRPr="00812225">
              <w:rPr>
                <w:rFonts w:eastAsia="Times New Roman"/>
                <w:i/>
                <w:lang w:eastAsia="hr-HR"/>
              </w:rPr>
              <w:t>.</w:t>
            </w:r>
          </w:p>
        </w:tc>
      </w:tr>
      <w:tr w:rsidR="00067EA1" w:rsidRPr="00B34503" w:rsidTr="008C2EC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067EA1" w:rsidRPr="00B74A09" w:rsidRDefault="00067EA1" w:rsidP="008C2EC0">
            <w:pPr>
              <w:spacing w:after="0" w:line="240" w:lineRule="auto"/>
              <w:rPr>
                <w:i/>
              </w:rPr>
            </w:pPr>
          </w:p>
        </w:tc>
      </w:tr>
    </w:tbl>
    <w:p w:rsidR="00067EA1" w:rsidRPr="00307F4B" w:rsidRDefault="00067EA1" w:rsidP="00067EA1">
      <w:pPr>
        <w:rPr>
          <w:b/>
          <w:sz w:val="28"/>
          <w:szCs w:val="28"/>
        </w:rPr>
      </w:pPr>
      <w:r w:rsidRPr="00307F4B">
        <w:rPr>
          <w:b/>
          <w:sz w:val="28"/>
          <w:szCs w:val="28"/>
        </w:rPr>
        <w:t>Formativno vrednovanje</w:t>
      </w:r>
    </w:p>
    <w:p w:rsidR="00067EA1" w:rsidRDefault="002667B1" w:rsidP="00067EA1">
      <w:pPr>
        <w:rPr>
          <w:b/>
          <w:sz w:val="28"/>
          <w:szCs w:val="28"/>
          <w:highlight w:val="yellow"/>
        </w:rPr>
      </w:pPr>
      <w:r w:rsidRPr="002667B1">
        <w:rPr>
          <w:noProof/>
          <w:lang w:eastAsia="hr-HR"/>
        </w:rPr>
        <w:pict>
          <v:shape id="_x0000_s1031" type="#_x0000_t202" style="position:absolute;margin-left:230.05pt;margin-top:.5pt;width:200.55pt;height:94.35pt;z-index:251665408;mso-height-percent:200;mso-height-percent:200;mso-width-relative:margin;mso-height-relative:margin" fillcolor="#d8d8d8" stroked="f">
            <v:textbox style="mso-next-textbox:#_x0000_s1031;mso-fit-shape-to-text:t">
              <w:txbxContent>
                <w:p w:rsidR="00067EA1" w:rsidRDefault="00067EA1" w:rsidP="00067EA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Vršnjačko vrednovanje </w:t>
                  </w:r>
                </w:p>
                <w:p w:rsidR="00067EA1" w:rsidRDefault="00067EA1" w:rsidP="00067EA1">
                  <w:pPr>
                    <w:spacing w:line="240" w:lineRule="auto"/>
                  </w:pPr>
                  <w:r>
                    <w:t xml:space="preserve">Za vrijeme izlaganja </w:t>
                  </w:r>
                  <w:proofErr w:type="spellStart"/>
                  <w:r>
                    <w:t>postera</w:t>
                  </w:r>
                  <w:proofErr w:type="spellEnd"/>
                  <w:r>
                    <w:t>/prezentacije, učenik prema kriteriju vrednuje izlaganje drugog učenika.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  <w:lang w:eastAsia="hr-HR"/>
        </w:rPr>
        <w:pict>
          <v:shape id="_x0000_s1033" type="#_x0000_t202" style="position:absolute;margin-left:4.05pt;margin-top:.35pt;width:200.55pt;height:80.9pt;z-index:251667456;mso-height-percent:200;mso-height-percent:200;mso-width-relative:margin;mso-height-relative:margin" fillcolor="#d8d8d8" stroked="f">
            <v:textbox style="mso-next-textbox:#_x0000_s1033;mso-fit-shape-to-text:t">
              <w:txbxContent>
                <w:p w:rsidR="00067EA1" w:rsidRDefault="00067EA1" w:rsidP="00067EA1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1. Vrednovanje za učenje </w:t>
                  </w:r>
                </w:p>
                <w:p w:rsidR="00067EA1" w:rsidRDefault="00307F4B" w:rsidP="00067EA1">
                  <w:pPr>
                    <w:spacing w:line="240" w:lineRule="auto"/>
                  </w:pPr>
                  <w:r>
                    <w:t>Učitelj</w:t>
                  </w:r>
                  <w:r w:rsidR="00067EA1">
                    <w:t xml:space="preserve"> prema dogovorenom kriteriju vrednuje izlaganje učenika i daje mu povratu informaciju.</w:t>
                  </w:r>
                </w:p>
              </w:txbxContent>
            </v:textbox>
          </v:shape>
        </w:pict>
      </w:r>
    </w:p>
    <w:p w:rsidR="00067EA1" w:rsidRDefault="00067EA1" w:rsidP="00067EA1">
      <w:pPr>
        <w:rPr>
          <w:b/>
          <w:sz w:val="28"/>
          <w:szCs w:val="28"/>
          <w:highlight w:val="yellow"/>
        </w:rPr>
      </w:pPr>
    </w:p>
    <w:p w:rsidR="00067EA1" w:rsidRDefault="00067EA1" w:rsidP="00067EA1">
      <w:pPr>
        <w:rPr>
          <w:b/>
          <w:sz w:val="28"/>
          <w:szCs w:val="28"/>
          <w:highlight w:val="yellow"/>
        </w:rPr>
      </w:pPr>
    </w:p>
    <w:p w:rsidR="00067EA1" w:rsidRDefault="00067EA1" w:rsidP="00067EA1"/>
    <w:p w:rsidR="00067EA1" w:rsidRDefault="00067EA1" w:rsidP="00067EA1">
      <w:r>
        <w:lastRenderedPageBreak/>
        <w:t>Primjer rubrike za vrednovanje govorenj</w:t>
      </w:r>
      <w:r w:rsidRPr="00FD108B">
        <w:t>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2268"/>
        <w:gridCol w:w="2410"/>
        <w:gridCol w:w="2517"/>
      </w:tblGrid>
      <w:tr w:rsidR="00067EA1" w:rsidTr="008C2EC0">
        <w:tc>
          <w:tcPr>
            <w:tcW w:w="2093" w:type="dxa"/>
          </w:tcPr>
          <w:p w:rsidR="00067EA1" w:rsidRDefault="00067EA1" w:rsidP="008C2EC0"/>
        </w:tc>
        <w:tc>
          <w:tcPr>
            <w:tcW w:w="7195" w:type="dxa"/>
            <w:gridSpan w:val="3"/>
          </w:tcPr>
          <w:p w:rsidR="00067EA1" w:rsidRPr="00716731" w:rsidRDefault="00067EA1" w:rsidP="008C2EC0">
            <w:pPr>
              <w:jc w:val="center"/>
              <w:rPr>
                <w:b/>
              </w:rPr>
            </w:pPr>
            <w:r w:rsidRPr="00716731">
              <w:rPr>
                <w:b/>
              </w:rPr>
              <w:t>Razine ostvarenosti kriterija</w:t>
            </w:r>
          </w:p>
        </w:tc>
      </w:tr>
      <w:tr w:rsidR="00067EA1" w:rsidTr="008C2EC0">
        <w:trPr>
          <w:trHeight w:val="390"/>
        </w:trPr>
        <w:tc>
          <w:tcPr>
            <w:tcW w:w="2093" w:type="dxa"/>
            <w:vMerge w:val="restart"/>
          </w:tcPr>
          <w:p w:rsidR="00067EA1" w:rsidRPr="00716731" w:rsidRDefault="00067EA1" w:rsidP="008C2EC0">
            <w:pPr>
              <w:rPr>
                <w:b/>
              </w:rPr>
            </w:pPr>
            <w:r w:rsidRPr="00716731">
              <w:rPr>
                <w:b/>
              </w:rPr>
              <w:t>Sastavnice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67EA1" w:rsidRPr="00716731" w:rsidRDefault="00067EA1" w:rsidP="008C2EC0">
            <w:pPr>
              <w:jc w:val="center"/>
              <w:rPr>
                <w:b/>
              </w:rPr>
            </w:pPr>
            <w:r w:rsidRPr="00716731">
              <w:rPr>
                <w:b/>
              </w:rPr>
              <w:t>u potpunosti</w:t>
            </w:r>
            <w:r>
              <w:rPr>
                <w:b/>
              </w:rPr>
              <w:t xml:space="preserve">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067EA1" w:rsidRPr="00716731" w:rsidRDefault="00067EA1" w:rsidP="008C2EC0">
            <w:pPr>
              <w:jc w:val="center"/>
              <w:rPr>
                <w:b/>
              </w:rPr>
            </w:pPr>
            <w:r w:rsidRPr="00716731">
              <w:rPr>
                <w:b/>
              </w:rPr>
              <w:t>djelomično</w:t>
            </w:r>
            <w:r>
              <w:rPr>
                <w:b/>
              </w:rPr>
              <w:t xml:space="preserve"> 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067EA1" w:rsidRPr="00716731" w:rsidRDefault="00067EA1" w:rsidP="008C2EC0">
            <w:pPr>
              <w:jc w:val="center"/>
              <w:rPr>
                <w:b/>
              </w:rPr>
            </w:pPr>
            <w:r w:rsidRPr="00716731">
              <w:rPr>
                <w:b/>
              </w:rPr>
              <w:t>potrebno doraditi</w:t>
            </w:r>
            <w:r>
              <w:rPr>
                <w:b/>
              </w:rPr>
              <w:t xml:space="preserve"> </w:t>
            </w:r>
          </w:p>
        </w:tc>
      </w:tr>
      <w:tr w:rsidR="00067EA1" w:rsidTr="008C2EC0">
        <w:trPr>
          <w:trHeight w:val="585"/>
        </w:trPr>
        <w:tc>
          <w:tcPr>
            <w:tcW w:w="2093" w:type="dxa"/>
            <w:vMerge/>
          </w:tcPr>
          <w:p w:rsidR="00067EA1" w:rsidRPr="00716731" w:rsidRDefault="00067EA1" w:rsidP="008C2EC0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67EA1" w:rsidRPr="00716731" w:rsidRDefault="00067EA1" w:rsidP="008C2E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67EA1" w:rsidRPr="00716731" w:rsidRDefault="00067EA1" w:rsidP="008C2EC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067EA1" w:rsidRPr="00716731" w:rsidRDefault="00067EA1" w:rsidP="008C2EC0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67EA1" w:rsidTr="008C2EC0">
        <w:tc>
          <w:tcPr>
            <w:tcW w:w="2093" w:type="dxa"/>
          </w:tcPr>
          <w:p w:rsidR="00067EA1" w:rsidRPr="00716731" w:rsidRDefault="00067EA1" w:rsidP="008C2E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izvršenost zadatka</w:t>
            </w:r>
          </w:p>
        </w:tc>
        <w:tc>
          <w:tcPr>
            <w:tcW w:w="2268" w:type="dxa"/>
          </w:tcPr>
          <w:p w:rsidR="00067EA1" w:rsidRDefault="00067EA1" w:rsidP="008C2EC0">
            <w:pPr>
              <w:spacing w:after="0" w:line="240" w:lineRule="auto"/>
            </w:pPr>
            <w:r>
              <w:t>Prezentacija sadrži sve zadane sastavnice.</w:t>
            </w:r>
          </w:p>
        </w:tc>
        <w:tc>
          <w:tcPr>
            <w:tcW w:w="2410" w:type="dxa"/>
          </w:tcPr>
          <w:p w:rsidR="00067EA1" w:rsidRDefault="00067EA1" w:rsidP="008C2EC0">
            <w:pPr>
              <w:spacing w:after="0" w:line="240" w:lineRule="auto"/>
            </w:pPr>
            <w:r>
              <w:t>Prezentacija uglavnom sadrži sve zadane sastavnice.</w:t>
            </w:r>
          </w:p>
        </w:tc>
        <w:tc>
          <w:tcPr>
            <w:tcW w:w="2517" w:type="dxa"/>
          </w:tcPr>
          <w:p w:rsidR="00067EA1" w:rsidRDefault="00067EA1" w:rsidP="008C2EC0">
            <w:pPr>
              <w:spacing w:after="0" w:line="240" w:lineRule="auto"/>
            </w:pPr>
            <w:r>
              <w:t>Prezentacija nije u skladu sa zadanim sastavnicama.</w:t>
            </w:r>
          </w:p>
        </w:tc>
      </w:tr>
      <w:tr w:rsidR="00067EA1" w:rsidTr="008C2EC0">
        <w:tc>
          <w:tcPr>
            <w:tcW w:w="2093" w:type="dxa"/>
          </w:tcPr>
          <w:p w:rsidR="00067EA1" w:rsidRPr="00716731" w:rsidRDefault="00067EA1" w:rsidP="008C2E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izgovor i intonacija</w:t>
            </w:r>
          </w:p>
        </w:tc>
        <w:tc>
          <w:tcPr>
            <w:tcW w:w="2268" w:type="dxa"/>
          </w:tcPr>
          <w:p w:rsidR="00067EA1" w:rsidRPr="00F60780" w:rsidRDefault="00067EA1" w:rsidP="008C2EC0">
            <w:pPr>
              <w:spacing w:after="0" w:line="240" w:lineRule="auto"/>
            </w:pPr>
            <w:r>
              <w:t>Uglavnom ne griješi u izgovoru i intonaciji.</w:t>
            </w:r>
          </w:p>
        </w:tc>
        <w:tc>
          <w:tcPr>
            <w:tcW w:w="2410" w:type="dxa"/>
          </w:tcPr>
          <w:p w:rsidR="00067EA1" w:rsidRDefault="00067EA1" w:rsidP="008C2EC0">
            <w:pPr>
              <w:spacing w:after="0" w:line="240" w:lineRule="auto"/>
            </w:pPr>
            <w:r>
              <w:t>Često griješi u izgovoru, ali greške ne ometaju razumijevanje.</w:t>
            </w:r>
          </w:p>
        </w:tc>
        <w:tc>
          <w:tcPr>
            <w:tcW w:w="2517" w:type="dxa"/>
          </w:tcPr>
          <w:p w:rsidR="00067EA1" w:rsidRDefault="00067EA1" w:rsidP="008C2EC0">
            <w:pPr>
              <w:spacing w:after="0" w:line="240" w:lineRule="auto"/>
            </w:pPr>
            <w:r>
              <w:t>Često griješi u izgovoru, a  greške ometaju razumijevanje.</w:t>
            </w:r>
          </w:p>
        </w:tc>
      </w:tr>
      <w:tr w:rsidR="00067EA1" w:rsidTr="008C2EC0">
        <w:tc>
          <w:tcPr>
            <w:tcW w:w="2093" w:type="dxa"/>
          </w:tcPr>
          <w:p w:rsidR="00067EA1" w:rsidRPr="00716731" w:rsidRDefault="00067EA1" w:rsidP="008C2EC0">
            <w:pPr>
              <w:spacing w:after="0" w:line="240" w:lineRule="auto"/>
              <w:rPr>
                <w:b/>
              </w:rPr>
            </w:pPr>
            <w:r w:rsidRPr="00716731">
              <w:rPr>
                <w:b/>
              </w:rPr>
              <w:t>vokabular</w:t>
            </w:r>
          </w:p>
        </w:tc>
        <w:tc>
          <w:tcPr>
            <w:tcW w:w="2268" w:type="dxa"/>
          </w:tcPr>
          <w:p w:rsidR="00067EA1" w:rsidRDefault="00067EA1" w:rsidP="008C2EC0">
            <w:pPr>
              <w:spacing w:after="0" w:line="240" w:lineRule="auto"/>
            </w:pPr>
            <w:r>
              <w:t>Uz ciljani, učenik koristi širok raspon vokabulara uz manje greške koje ne ometaju razumijevanje.</w:t>
            </w:r>
          </w:p>
        </w:tc>
        <w:tc>
          <w:tcPr>
            <w:tcW w:w="2410" w:type="dxa"/>
          </w:tcPr>
          <w:p w:rsidR="00067EA1" w:rsidRDefault="00067EA1" w:rsidP="008C2EC0">
            <w:pPr>
              <w:spacing w:after="0" w:line="240" w:lineRule="auto"/>
            </w:pPr>
            <w:r>
              <w:t>Učenik koristi samo ciljani vokabular uz povremene greške u upotrebi koje ponekad ometaju razumijevanje.</w:t>
            </w:r>
          </w:p>
        </w:tc>
        <w:tc>
          <w:tcPr>
            <w:tcW w:w="2517" w:type="dxa"/>
          </w:tcPr>
          <w:p w:rsidR="00067EA1" w:rsidRDefault="00067EA1" w:rsidP="008C2EC0">
            <w:pPr>
              <w:spacing w:after="0" w:line="240" w:lineRule="auto"/>
            </w:pPr>
            <w:r>
              <w:t>Učenik koristi samo jednostavan vokabular uz česte greške u upotrebi koje često ometaju razumijevanje.</w:t>
            </w:r>
          </w:p>
        </w:tc>
      </w:tr>
      <w:tr w:rsidR="00067EA1" w:rsidTr="008C2EC0">
        <w:tc>
          <w:tcPr>
            <w:tcW w:w="2093" w:type="dxa"/>
          </w:tcPr>
          <w:p w:rsidR="00067EA1" w:rsidRPr="00716731" w:rsidRDefault="00067EA1" w:rsidP="008C2EC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gramatika</w:t>
            </w:r>
          </w:p>
        </w:tc>
        <w:tc>
          <w:tcPr>
            <w:tcW w:w="2268" w:type="dxa"/>
          </w:tcPr>
          <w:p w:rsidR="00067EA1" w:rsidRDefault="00067EA1" w:rsidP="008C2EC0">
            <w:pPr>
              <w:spacing w:after="0" w:line="240" w:lineRule="auto"/>
            </w:pPr>
            <w:r>
              <w:t xml:space="preserve">Učenik samostalno i točno koristi </w:t>
            </w:r>
            <w:r>
              <w:rPr>
                <w:i/>
              </w:rPr>
              <w:t xml:space="preserve">past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rPr>
                <w:i/>
              </w:rPr>
              <w:t xml:space="preserve"> </w:t>
            </w:r>
            <w:r>
              <w:t>u rečenici.</w:t>
            </w:r>
          </w:p>
        </w:tc>
        <w:tc>
          <w:tcPr>
            <w:tcW w:w="2410" w:type="dxa"/>
          </w:tcPr>
          <w:p w:rsidR="00067EA1" w:rsidRDefault="00067EA1" w:rsidP="008C2EC0">
            <w:pPr>
              <w:spacing w:after="0" w:line="240" w:lineRule="auto"/>
            </w:pPr>
            <w:r>
              <w:t xml:space="preserve">Učenik uglavnom samostalno koristi </w:t>
            </w:r>
            <w:r>
              <w:rPr>
                <w:i/>
              </w:rPr>
              <w:t xml:space="preserve">past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t>, ali uz greške.</w:t>
            </w:r>
          </w:p>
        </w:tc>
        <w:tc>
          <w:tcPr>
            <w:tcW w:w="2517" w:type="dxa"/>
          </w:tcPr>
          <w:p w:rsidR="00067EA1" w:rsidRDefault="00067EA1" w:rsidP="008C2EC0">
            <w:pPr>
              <w:spacing w:after="0" w:line="240" w:lineRule="auto"/>
            </w:pPr>
            <w:r>
              <w:t xml:space="preserve">Učenik često griješi u korištenju glagolskog vremena </w:t>
            </w:r>
            <w:r>
              <w:rPr>
                <w:i/>
              </w:rPr>
              <w:t xml:space="preserve">past </w:t>
            </w:r>
            <w:proofErr w:type="spellStart"/>
            <w:r>
              <w:rPr>
                <w:i/>
              </w:rPr>
              <w:t>simple</w:t>
            </w:r>
            <w:proofErr w:type="spellEnd"/>
            <w:r>
              <w:t xml:space="preserve"> te mu je katkad potrebna podrška učitelja.</w:t>
            </w:r>
          </w:p>
        </w:tc>
      </w:tr>
      <w:tr w:rsidR="00067EA1" w:rsidTr="008C2EC0">
        <w:tc>
          <w:tcPr>
            <w:tcW w:w="9288" w:type="dxa"/>
            <w:gridSpan w:val="4"/>
          </w:tcPr>
          <w:p w:rsidR="00067EA1" w:rsidRPr="00E55E6F" w:rsidRDefault="00067EA1" w:rsidP="008C2EC0">
            <w:pPr>
              <w:spacing w:after="0" w:line="240" w:lineRule="auto"/>
            </w:pPr>
            <w:r w:rsidRPr="00716731">
              <w:rPr>
                <w:rStyle w:val="normaltextrun"/>
                <w:rFonts w:cs="Calibri"/>
                <w:b/>
                <w:bCs/>
                <w:shd w:val="clear" w:color="auto" w:fill="FFFFFF"/>
              </w:rPr>
              <w:t>Napomena: </w:t>
            </w:r>
            <w:r w:rsidRPr="00716731">
              <w:rPr>
                <w:rStyle w:val="normaltextrun"/>
                <w:rFonts w:cs="Calibri"/>
                <w:shd w:val="clear" w:color="auto" w:fill="FFFFFF"/>
              </w:rPr>
              <w:t>Ako sastavnica nije ostvarena niti na najnižoj očekivanoj razini ili ne postoji tada se za nju dodjeljuje 0 bodova. </w:t>
            </w:r>
            <w:r w:rsidRPr="00716731">
              <w:rPr>
                <w:rStyle w:val="eop"/>
                <w:rFonts w:cs="Calibri"/>
                <w:shd w:val="clear" w:color="auto" w:fill="FFFFFF"/>
              </w:rPr>
              <w:t> </w:t>
            </w:r>
            <w:r>
              <w:rPr>
                <w:rStyle w:val="eop"/>
                <w:rFonts w:cs="Calibri"/>
                <w:shd w:val="clear" w:color="auto" w:fill="FFFFFF"/>
              </w:rPr>
              <w:t xml:space="preserve">Ova se rubrika može koristiti i za sumativno </w:t>
            </w:r>
            <w:proofErr w:type="spellStart"/>
            <w:r>
              <w:rPr>
                <w:rStyle w:val="eop"/>
                <w:rFonts w:cs="Calibri"/>
                <w:shd w:val="clear" w:color="auto" w:fill="FFFFFF"/>
              </w:rPr>
              <w:t>vredovanje</w:t>
            </w:r>
            <w:proofErr w:type="spellEnd"/>
            <w:r>
              <w:rPr>
                <w:rStyle w:val="eop"/>
                <w:rFonts w:cs="Calibri"/>
                <w:shd w:val="clear" w:color="auto" w:fill="FFFFFF"/>
              </w:rPr>
              <w:t xml:space="preserve"> sličnog zadatka.</w:t>
            </w:r>
          </w:p>
        </w:tc>
      </w:tr>
    </w:tbl>
    <w:p w:rsidR="00067EA1" w:rsidRDefault="00067EA1" w:rsidP="00067EA1"/>
    <w:p w:rsidR="00067EA1" w:rsidRDefault="00067EA1" w:rsidP="00067EA1"/>
    <w:p w:rsidR="00067EA1" w:rsidRDefault="00067EA1" w:rsidP="00067EA1"/>
    <w:p w:rsidR="00067EA1" w:rsidRDefault="00067EA1" w:rsidP="00067EA1"/>
    <w:p w:rsidR="00067EA1" w:rsidRDefault="00067EA1" w:rsidP="00067EA1"/>
    <w:p w:rsidR="00067EA1" w:rsidRDefault="00067EA1" w:rsidP="00067EA1"/>
    <w:p w:rsidR="00067EA1" w:rsidRDefault="00067EA1" w:rsidP="00067EA1"/>
    <w:p w:rsidR="00067EA1" w:rsidRDefault="00067EA1" w:rsidP="00067EA1"/>
    <w:p w:rsidR="00067EA1" w:rsidRDefault="00067EA1" w:rsidP="00067EA1"/>
    <w:p w:rsidR="00067EA1" w:rsidRDefault="00067EA1" w:rsidP="00067EA1"/>
    <w:p w:rsidR="00067EA1" w:rsidRDefault="00067EA1" w:rsidP="00067EA1"/>
    <w:p w:rsidR="00067EA1" w:rsidRDefault="00067EA1"/>
    <w:sectPr w:rsidR="00067EA1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522A9E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067EA1"/>
    <w:rsid w:val="00067EA1"/>
    <w:rsid w:val="001F5598"/>
    <w:rsid w:val="002077D0"/>
    <w:rsid w:val="002667B1"/>
    <w:rsid w:val="00307F4B"/>
    <w:rsid w:val="00722AC0"/>
    <w:rsid w:val="00723062"/>
    <w:rsid w:val="00B13472"/>
    <w:rsid w:val="00BF36DD"/>
    <w:rsid w:val="00D55FE0"/>
    <w:rsid w:val="00D96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EA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067EA1"/>
  </w:style>
  <w:style w:type="character" w:customStyle="1" w:styleId="eop">
    <w:name w:val="eop"/>
    <w:basedOn w:val="DefaultParagraphFont"/>
    <w:rsid w:val="00067E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5</cp:revision>
  <dcterms:created xsi:type="dcterms:W3CDTF">2021-11-30T14:35:00Z</dcterms:created>
  <dcterms:modified xsi:type="dcterms:W3CDTF">2021-12-14T14:38:00Z</dcterms:modified>
</cp:coreProperties>
</file>